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 высшего  образования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 (ГГУ)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8D6984" w:rsidRPr="008D6984" w:rsidRDefault="008D6984" w:rsidP="008D698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Директор Колледжа</w:t>
      </w:r>
    </w:p>
    <w:p w:rsidR="008D6984" w:rsidRPr="008D6984" w:rsidRDefault="008D6984" w:rsidP="008D698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ФГБОУ ВО «ГГУ»</w:t>
      </w:r>
    </w:p>
    <w:p w:rsidR="008D6984" w:rsidRPr="008D6984" w:rsidRDefault="008D6984" w:rsidP="008D698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А.А. Сахарова _____________</w:t>
      </w:r>
    </w:p>
    <w:p w:rsidR="008D6984" w:rsidRPr="008D6984" w:rsidRDefault="008D6984" w:rsidP="008D698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  <w:r w:rsidR="00D60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      » ____________   2023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УЧЕБНОГО ПРЕДМЕТА </w:t>
      </w:r>
    </w:p>
    <w:p w:rsidR="008D6984" w:rsidRPr="008D6984" w:rsidRDefault="004B6AD6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>ОУП.</w:t>
      </w:r>
      <w:r w:rsidRPr="008D6984"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>.02</w:t>
      </w:r>
      <w:r w:rsidRPr="008D6984"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 xml:space="preserve"> </w:t>
      </w:r>
      <w:bookmarkStart w:id="0" w:name="_GoBack"/>
      <w:bookmarkEnd w:id="0"/>
      <w:r w:rsidR="008D6984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История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подготовки специалистов среднего звена по специальности: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49.02.01Физическая культура 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956" w:rsidRDefault="00D60956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956" w:rsidRPr="008D6984" w:rsidRDefault="00D60956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пос. </w:t>
      </w:r>
      <w:proofErr w:type="spell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Электроизолятор</w:t>
      </w:r>
      <w:proofErr w:type="spellEnd"/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г.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 учебной дисциплины разработана  в соответствии с ФГОС СОО утвержденного Приказом Министерства образования и науки Российской Федерации от «17»  мая  2013 г. № 413, для специальности 49.02.01 Физическая культура (базовая подготовка)</w:t>
      </w:r>
      <w:r w:rsidRPr="008D69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 на заседании цикловой комиссии «общеобразовательного, обще гуманитарного и социально-экономического учебных циклов»</w:t>
      </w:r>
    </w:p>
    <w:p w:rsidR="00325FF9" w:rsidRPr="008D6984" w:rsidRDefault="00325FF9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 Лобанова Н.И.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 _____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«   </w:t>
      </w:r>
      <w:r w:rsidR="00D60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» _____________________  2023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ЦК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Лелеко</w:t>
      </w:r>
      <w:proofErr w:type="spell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    ____________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(подпись)</w:t>
      </w: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6984" w:rsidRPr="008D6984">
          <w:pgSz w:w="11906" w:h="16838"/>
          <w:pgMar w:top="851" w:right="851" w:bottom="851" w:left="1276" w:header="720" w:footer="720" w:gutter="0"/>
          <w:cols w:space="720"/>
        </w:sect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5FF9" w:rsidRDefault="00325FF9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0956" w:rsidRDefault="00D60956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0956" w:rsidRPr="008D6984" w:rsidRDefault="00D60956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Общая характеристика рабочей программы учебной дисциплины…… 4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Структура и содержание учебной дисциплины………………………… 5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Объем учебной дисциплины и виды учебной работы………………….. 6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Тематический план и содержание учебной дисциплины………………  7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Условия реализации рабочей программы учебной дисциплины……… 28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 и оценка результатов учебной дисциплины…………………. 29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5.       Лист регистрации изменений вносимых в рабочую программу ………  31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6984" w:rsidRPr="008D6984">
          <w:type w:val="continuous"/>
          <w:pgSz w:w="11906" w:h="16838"/>
          <w:pgMar w:top="1134" w:right="851" w:bottom="851" w:left="1276" w:header="709" w:footer="709" w:gutter="0"/>
          <w:cols w:space="720"/>
        </w:sect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ОБЩАЯ ХАРАКТЕРИСТИКА рабочей ПРОГРАММЫ</w:t>
      </w:r>
    </w:p>
    <w:p w:rsidR="008D6984" w:rsidRPr="008D6984" w:rsidRDefault="00901F6D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УЧЕБНОГО ПРЕДМЕТА ОУП.У.02 </w:t>
      </w:r>
      <w:r w:rsidR="008D6984"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История  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1.1.  Область применения программы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Программа учебного предмета является частью программы подготовки  специалистов среднего звена и разработана  в соответствии с ФГОС СОО для специальности </w:t>
      </w:r>
      <w:r w:rsidRPr="008D69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49.02.01</w:t>
      </w:r>
      <w:r w:rsidRPr="008D69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Физическая культура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1.2. Место дисциплины в структуре основной профессиональной образовательной программы: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>Дисциплина является б</w:t>
      </w:r>
      <w:r w:rsidR="00901F6D"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>азовой и входит в состав ОУП.</w:t>
      </w:r>
      <w:r w:rsidRPr="008D6984"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>У</w:t>
      </w:r>
      <w:r w:rsidR="00901F6D"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>.02</w:t>
      </w:r>
      <w:r w:rsidRPr="008D6984"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 xml:space="preserve"> «История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входит в обязательную часть цикла общеобразовательной подготовки и относится к разделу общеобразовательных общих учебных предметов.</w:t>
      </w:r>
    </w:p>
    <w:p w:rsidR="008D6984" w:rsidRPr="008D6984" w:rsidRDefault="008D6984" w:rsidP="008D69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numPr>
          <w:ilvl w:val="1"/>
          <w:numId w:val="1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Цели и планируемые резуль</w:t>
      </w:r>
      <w:r w:rsidR="0090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таты освоения дисциплины: ОУД.У.02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«История» </w:t>
      </w:r>
    </w:p>
    <w:p w:rsidR="008D6984" w:rsidRPr="008D6984" w:rsidRDefault="008D6984" w:rsidP="008D6984">
      <w:p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содер</w:t>
      </w:r>
      <w:r w:rsidR="00901F6D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жания учебной дисциплины ОУП.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01F6D">
        <w:rPr>
          <w:rFonts w:ascii="Times New Roman" w:eastAsia="Times New Roman" w:hAnsi="Times New Roman" w:cs="Times New Roman"/>
          <w:sz w:val="28"/>
          <w:szCs w:val="28"/>
          <w:lang w:eastAsia="ru-RU"/>
        </w:rPr>
        <w:t>.02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 История обеспечивает достижение студентами следующих результатов:</w:t>
      </w:r>
    </w:p>
    <w:p w:rsidR="008D6984" w:rsidRPr="008D6984" w:rsidRDefault="008D6984" w:rsidP="008D69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1.3.1. Цель общеобразовательной дисциплины</w:t>
      </w:r>
    </w:p>
    <w:p w:rsidR="008D6984" w:rsidRPr="008D6984" w:rsidRDefault="00325FF9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FF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Главной целью общего исторического образования является изучение исторических процессов, с учетом взаимосвязи исторических событий произошедших в нашей стране и мире. Установление причинно-следственных связей исторических событий и исторических этапов, их значимость для понимания современного места и роли России в мире. Важность вклада каждого народа РФ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1.3.2. Планируемые результаты освоения общеобразовательной дисциплины в соответствии с ФГОС СПО и на основе ФГОС СОО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Особое значение дисциплина имеет при формировании ОК и ПК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10207" w:type="dxa"/>
        <w:tblInd w:w="-601" w:type="dxa"/>
        <w:tblLook w:val="04A0" w:firstRow="1" w:lastRow="0" w:firstColumn="1" w:lastColumn="0" w:noHBand="0" w:noVBand="1"/>
      </w:tblPr>
      <w:tblGrid>
        <w:gridCol w:w="2835"/>
        <w:gridCol w:w="3686"/>
        <w:gridCol w:w="3686"/>
      </w:tblGrid>
      <w:tr w:rsidR="008D6984" w:rsidRPr="008D6984" w:rsidTr="008D6984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Код и наименование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формируемых компетенций</w:t>
            </w:r>
          </w:p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8D6984" w:rsidRPr="008D6984" w:rsidTr="008D69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984" w:rsidRPr="008D6984" w:rsidRDefault="008D6984" w:rsidP="008D6984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Общие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Дисциплинарные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ОК 1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Выбирать способы решения задач профессиональной деятельности применительно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 различным контекстам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части трудового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активной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деятельности технологической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социальной направленности,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способность инициировать,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планировать и самостоятельно выполнять такую деятельность;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интерес к различным сферам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профессиональной деятельности, </w:t>
            </w:r>
            <w:r w:rsidRPr="008D6984">
              <w:rPr>
                <w:sz w:val="24"/>
                <w:szCs w:val="24"/>
              </w:rPr>
              <w:lastRenderedPageBreak/>
              <w:t>овладение универсальными учебными познавательными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а) базовые логические действия: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устанавливать существенный признак или основания для сравнения, классификации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обобщения;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выявлять закономерности и противоречия в рассматриваемых явлениях;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вносить коррективы в деятельность, оценивать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Соответствие результатов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целям, оценивать риски последствий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развивать креативное мышление при решении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жизненных проблем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б) базовые исследовательские действия: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учебно-исследовательской и проектной деятельности,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Навыками разрешения проблем;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выявлять причинно-следственные связи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новых условиях;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интегрировать знания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из разных предметных областей;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их использования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 xml:space="preserve">познавательной и социальной практике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критически анализировать для решения познавательной задачи аутентичные исторические источники разных типов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(письменные, вещественные, аудиовизуальные) по истории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России и зарубежных стран ХХ – начала XXI в., оценивать их полноту и достоверность, соотносить с историческим периодом;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выявлять общее и различия;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привлекать контекстную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информацию при работе с историческими источниками;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комплексом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хронологических умений,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умение устанавливать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причинно-следственные,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пространственные связи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исторических событий, явлений, процессов с древнейших времен до настоящего времени;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анализировать,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Характеризовать и сравнивать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исторические события, явления, процессы с древнейших времен до настоящего времени;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lastRenderedPageBreak/>
              <w:t>ОК 2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Использовать современные средства поиска, анализа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интерпретации информации,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информационные технологии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для выполнения задач профессиональной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области ценности научного познания: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мировоззрения, соответствующего современному уровню развития науки и общественной практики,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основанного на диалоге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культур, способствующего осознанию своего места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поликультурном мире;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ценности научной деятельности, готовность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проектную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исследовательскую деятельность индивидуально и в группе;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Учебными познавательными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в) работа с информацией: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получения информации из источников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разных типов, самостоятельно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поиск, анализ, систематизацию и интерпретацию информации различных видов и форм представления;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оценивать достоверность, легитимность информации,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её соответствие правовым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морально-этическим нормам;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использовать средства информационных и коммуникационных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технологий в решении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когнитивных, коммуникативных и организационных задач с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соблюдением требований эргономики, техники безопасности, гигиены,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ресурсосбережения, правовых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этических норм, норм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информационной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безопасности;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распознавания и защиты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информации, информационной безопасности личности;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познавательных задач;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оценивать полноту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достоверность информации с точки зрения ее соответствия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исторической действительности;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источников при изучении событий и процессов истории России и истории зарубежных стран;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приобретение опыта осуществления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учебно- исследовательской деятельности;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lastRenderedPageBreak/>
              <w:t>ОК 4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Эффективно взаимодействовать и работать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коллективе и команде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готовность к саморазвитию, самостоятельности и самоопределению;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б) совместная деятельность: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принимать цели совместной деятельности, организовывать и координировать действия по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её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координировать и выполнять в условиях реального, виртуального и комбинированного взаимодействия;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осуществлять позитивное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стратегическое поведение в различных ситуациях, проявлять творчество и воображение, быть инициативным овладение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универсальными регулятивными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г) принятие себя и других людей: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принимать мотивы и аргументы других людей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 анализе результатов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признавать свое право и право других людей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ошибки;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развивать способность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понимать мир с позиции другого человека;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 xml:space="preserve">ОК 5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устную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письменную коммуникацию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государственном языке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Российской Федерации с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учетом особенностей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социального и культурного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контекста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В области эстетического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эстетическое отношение к </w:t>
            </w:r>
            <w:r w:rsidRPr="008D6984">
              <w:rPr>
                <w:sz w:val="24"/>
                <w:szCs w:val="24"/>
              </w:rPr>
              <w:lastRenderedPageBreak/>
              <w:t>миру, включая эстетику быта,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научного и технического творчества, спорта, труда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общественных отношений;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воспринимать различные виды искусства, традиции и творчество своего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других народов, ощущать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эмоциональное воздействие искусства;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самовыражению в разных видах искусства, стремление проявлять качества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творческой личности;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коммуникативными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а) общение: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осуществлять коммуникации во всех сферах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жизни;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распознавать невербальные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средства общения, понимать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значение социальных знаков,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распознавать предпосылки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конфликтных ситуаций и смягчать конфликты;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составлять описание (реконструкцию) в устной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письменной форме исторических </w:t>
            </w:r>
            <w:r w:rsidRPr="008D6984">
              <w:rPr>
                <w:sz w:val="24"/>
                <w:szCs w:val="24"/>
              </w:rPr>
              <w:lastRenderedPageBreak/>
              <w:t>событий, явлений, процессов истории родного края, истории России и всемирной истории ХХ -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отстаивать историческую правду в ходе дискуссий и других 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истории.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lastRenderedPageBreak/>
              <w:t xml:space="preserve">ОК 6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Проявлять гражданско- патриотическую позицию,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демонстрировать осознанное поведение на основе традиционных общечеловеческих ценностей, в том числе с учетом гармонизации межнациональных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межрелигиозных отношений, применять стандарты антикоррупционного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поведения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обучающимися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Российской гражданской идентичности;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целенаправленное развитие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внутренней позиции личности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основе духовно-нравственных ценностей народов Российской Федерации, исторических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национально- культурных традиций, </w:t>
            </w:r>
            <w:proofErr w:type="gramStart"/>
            <w:r w:rsidRPr="008D6984">
              <w:rPr>
                <w:sz w:val="24"/>
                <w:szCs w:val="24"/>
              </w:rPr>
              <w:t>формирование  и</w:t>
            </w:r>
            <w:proofErr w:type="gramEnd"/>
            <w:r w:rsidRPr="008D6984">
              <w:rPr>
                <w:sz w:val="24"/>
                <w:szCs w:val="24"/>
              </w:rPr>
              <w:t xml:space="preserve"> системы значимых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ценностно-смысловых установок, антикоррупционного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мировоззрения, правосознания, экологической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культуры, способности ставить цели и строить жизненные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планы;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В части гражданского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своих конституционных прав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обязанностей, уважение закона и правопорядка;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-принятие традиционных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национальных, общечеловеческих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гуманистических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демократических ценностей;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Противостоять идеологии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экстремизма, национализма,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ксенофобии, дискриминации по социальным, религиозным,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расовым, национальным признакам;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организации и детско-юношеских организациях;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умение взаимодействовать с социальными институтами в соответствии с их функциями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назначением;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гуманитарной и волонтерской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патриотического воспитания: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  <w:r w:rsidRPr="008D6984">
              <w:rPr>
                <w:sz w:val="24"/>
                <w:szCs w:val="24"/>
              </w:rPr>
              <w:t xml:space="preserve"> российской гражданской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идентичности, патриотизма, уважения к своему народу,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чувства ответственности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ценностное отношение к государственным символам,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Историческому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природному наследию,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памятникам, традициям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народов России, достижениям России в науке, искусстве,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спорте, технологиях и труде;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идейная убежденность,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готовность к служению и защите Отечества, ответственность за его судьбу;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освоенные обучающимися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proofErr w:type="spellStart"/>
            <w:r w:rsidRPr="008D6984">
              <w:rPr>
                <w:sz w:val="24"/>
                <w:szCs w:val="24"/>
              </w:rPr>
              <w:t>межпредметные</w:t>
            </w:r>
            <w:proofErr w:type="spellEnd"/>
            <w:r w:rsidRPr="008D6984">
              <w:rPr>
                <w:sz w:val="24"/>
                <w:szCs w:val="24"/>
              </w:rPr>
              <w:t xml:space="preserve"> понятия и универсальные учебные действия (регулятивные,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познавательные, коммуникативные);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индивидуальной образовательной траектории;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овладение навыками учебно- исследовательской, проектной и социальной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понимать значимость России в мировых политических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социально-экономических процессах ХХ – начала XXI в., знание достижений страны и ее народа; умение характеризовать историческое значение Российской революции, </w:t>
            </w:r>
            <w:proofErr w:type="spellStart"/>
            <w:r w:rsidRPr="008D6984">
              <w:rPr>
                <w:sz w:val="24"/>
                <w:szCs w:val="24"/>
              </w:rPr>
              <w:t>Гражданскойвойны</w:t>
            </w:r>
            <w:proofErr w:type="spellEnd"/>
            <w:r w:rsidRPr="008D6984">
              <w:rPr>
                <w:sz w:val="24"/>
                <w:szCs w:val="24"/>
              </w:rPr>
              <w:t>, НЭПа, индустриализации и коллективизации в СССР,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решающую роль Советского Союза в победе над нацизмом во второй Мировой войне;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значение советских научно-технологических успехов, освоения космоса; понимание причин и следствий распада </w:t>
            </w:r>
            <w:r w:rsidRPr="008D6984">
              <w:rPr>
                <w:sz w:val="24"/>
                <w:szCs w:val="24"/>
              </w:rPr>
              <w:lastRenderedPageBreak/>
              <w:t>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XXI в.; особенности развития культуры народов СССР (России);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XXI в.;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составлять описание (реконструкцию)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</w:t>
            </w:r>
            <w:proofErr w:type="gramStart"/>
            <w:r w:rsidRPr="008D6984">
              <w:rPr>
                <w:sz w:val="24"/>
                <w:szCs w:val="24"/>
              </w:rPr>
              <w:t>формулировать  и</w:t>
            </w:r>
            <w:proofErr w:type="gramEnd"/>
            <w:r w:rsidRPr="008D6984">
              <w:rPr>
                <w:sz w:val="24"/>
                <w:szCs w:val="24"/>
              </w:rPr>
              <w:t xml:space="preserve"> обосновывать собственную точку зрения (версию, оценку) с опорой на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фактический материал, в том числе используя источники разных типов;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выявлять существенные черты исторических событий,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явлений, процессов; систематизировать историческую информацию в соответствии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 заданными критериями; сравнивать изученные исторические события, явления, процессы;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устанавливать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причинно-следственные,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пространственные, временные связи исторических событий,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явлений, процессов; характеризовать их итоги; соотносить события истории родного края и истории России в ХХ – начале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XXI в.; определять современников исторических </w:t>
            </w:r>
            <w:r w:rsidRPr="008D6984">
              <w:rPr>
                <w:sz w:val="24"/>
                <w:szCs w:val="24"/>
              </w:rPr>
              <w:lastRenderedPageBreak/>
              <w:t>событий истории России и человечества в целом в ХХ – начале XXI в.;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анализировать текстовые, визуальные источники исторической информации, в том числе исторические карты/схемы, по истории России зарубежных стран ХХ – начала XXI в.; сопоставлять информацию, представленную в различных источниках; формализовать историческую информацию в виде таблиц, схем, графиков, диаграмм;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знать ключевые события, основные даты и этапы истории России и мира в ХХ – начале XXI в.; выдающихся деятелей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отечественной и всемирной истории; важнейшие достижения культуры, ценностные ориентиры;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значимость роли России в мировых политических и социально-экономических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процессах с древнейших времен до настоящего времени;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-уметь характеризовать вклад российской культуры в мировую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культуру;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иметь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представлений о предмете, научных· и социальных функциях исторического знания, методах изучения исторических источников;</w:t>
            </w:r>
          </w:p>
        </w:tc>
      </w:tr>
    </w:tbl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1.4.  Количество часов на освоение программы дисциплины</w:t>
      </w:r>
      <w:r w:rsidRPr="008D6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6A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ОУП.У.02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История :</w:t>
      </w:r>
      <w:proofErr w:type="gramEnd"/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максимальная </w:t>
      </w:r>
      <w:r w:rsidR="00446A8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нагрузка обучающихся 150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часа, в том числе: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обязательная аудиторная уче</w:t>
      </w:r>
      <w:r w:rsidR="00446A83">
        <w:rPr>
          <w:rFonts w:ascii="Times New Roman" w:eastAsia="Times New Roman" w:hAnsi="Times New Roman" w:cs="Times New Roman"/>
          <w:sz w:val="28"/>
          <w:szCs w:val="28"/>
          <w:lang w:eastAsia="ru-RU"/>
        </w:rPr>
        <w:t>бная на</w:t>
      </w:r>
      <w:r w:rsidR="00901F6D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грузка обучающихся  - 140 часов.</w:t>
      </w:r>
      <w:r w:rsidR="00446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901F6D" w:rsidRDefault="008D6984" w:rsidP="00901F6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СОДЕРЖ</w:t>
      </w:r>
      <w:r w:rsidR="00446A83" w:rsidRPr="0090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АНИЕ УЧЕБНОЙ ДИСЦИПЛИНЫ ОУП.</w:t>
      </w:r>
      <w:r w:rsidRPr="0090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446A83" w:rsidRPr="0090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.02</w:t>
      </w:r>
      <w:r w:rsidRPr="00901F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История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2.1. О</w:t>
      </w:r>
      <w:r w:rsidR="00446A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бъем учебной дисциплины ОУП.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446A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.02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История и виды учебной работы</w:t>
      </w:r>
    </w:p>
    <w:p w:rsidR="008D6984" w:rsidRPr="008D6984" w:rsidRDefault="008D6984" w:rsidP="008D69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2090"/>
      </w:tblGrid>
      <w:tr w:rsidR="008D6984" w:rsidRPr="008D6984" w:rsidTr="008D698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D6984" w:rsidRPr="008D6984" w:rsidTr="008D698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446A83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150</w:t>
            </w:r>
          </w:p>
        </w:tc>
      </w:tr>
      <w:tr w:rsidR="008D6984" w:rsidRPr="008D6984" w:rsidTr="008D698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446A83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140</w:t>
            </w:r>
          </w:p>
        </w:tc>
      </w:tr>
      <w:tr w:rsidR="008D6984" w:rsidRPr="008D6984" w:rsidTr="008D6984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39</w:t>
            </w:r>
          </w:p>
        </w:tc>
      </w:tr>
      <w:tr w:rsidR="008D6984" w:rsidRPr="008D6984" w:rsidTr="008D6984">
        <w:tc>
          <w:tcPr>
            <w:tcW w:w="9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Итоговая аттестация в ф</w:t>
            </w:r>
            <w:r w:rsidR="00D609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орме  экзамена</w:t>
            </w:r>
          </w:p>
        </w:tc>
      </w:tr>
    </w:tbl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8D6984" w:rsidRPr="008D6984">
          <w:pgSz w:w="11906" w:h="16838"/>
          <w:pgMar w:top="851" w:right="851" w:bottom="851" w:left="1276" w:header="709" w:footer="709" w:gutter="0"/>
          <w:cols w:space="720"/>
        </w:sectPr>
      </w:pPr>
    </w:p>
    <w:p w:rsidR="00446A83" w:rsidRPr="00D60956" w:rsidRDefault="00446A83" w:rsidP="00446A8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жание учебной дисциплины ОУП.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.02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История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8222"/>
        <w:gridCol w:w="992"/>
        <w:gridCol w:w="2487"/>
      </w:tblGrid>
      <w:tr w:rsidR="00446A83" w:rsidRPr="00FD0D64" w:rsidTr="00016EBC">
        <w:tc>
          <w:tcPr>
            <w:tcW w:w="3085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Наименование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разделов и тем</w:t>
            </w:r>
          </w:p>
        </w:tc>
        <w:tc>
          <w:tcPr>
            <w:tcW w:w="822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Содержание учебного материала,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лабораторные и практические работы, прикладной модуль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(если предусмотрены)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Объем часов</w:t>
            </w:r>
          </w:p>
        </w:tc>
        <w:tc>
          <w:tcPr>
            <w:tcW w:w="2487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Формируемые общие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и профессиональные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компетенции</w:t>
            </w:r>
          </w:p>
        </w:tc>
      </w:tr>
      <w:tr w:rsidR="00446A83" w:rsidRPr="00FD0D64" w:rsidTr="00016EBC">
        <w:tc>
          <w:tcPr>
            <w:tcW w:w="3085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2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87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</w:tr>
      <w:tr w:rsidR="00446A83" w:rsidRPr="00FD0D64" w:rsidTr="00016EBC">
        <w:tc>
          <w:tcPr>
            <w:tcW w:w="11307" w:type="dxa"/>
            <w:gridSpan w:val="2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>Раздел 1. Россия в годы Первой мировой войны и Первая мировая война и послевоенный кризис Великой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>Российской революции (1914–1922)</w:t>
            </w:r>
          </w:p>
        </w:tc>
        <w:tc>
          <w:tcPr>
            <w:tcW w:w="992" w:type="dxa"/>
          </w:tcPr>
          <w:p w:rsidR="00446A83" w:rsidRPr="00F86999" w:rsidRDefault="00446A83" w:rsidP="00016EBC">
            <w:pPr>
              <w:rPr>
                <w:rFonts w:ascii="Times New Roman" w:hAnsi="Times New Roman" w:cs="Times New Roman"/>
                <w:b/>
                <w:color w:val="C00000"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2487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446A83" w:rsidRPr="00FD0D64" w:rsidTr="00016EBC">
        <w:tc>
          <w:tcPr>
            <w:tcW w:w="3085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1.1.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Россия и мир в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годы Первой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мировой войны</w:t>
            </w:r>
          </w:p>
        </w:tc>
        <w:tc>
          <w:tcPr>
            <w:tcW w:w="8222" w:type="dxa"/>
          </w:tcPr>
          <w:p w:rsidR="00446A83" w:rsidRPr="00F90124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F86999" w:rsidRDefault="00446A83" w:rsidP="00016EBC">
            <w:pPr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016EBC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016EBC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016EBC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016EB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Нове</w:t>
            </w:r>
            <w:r>
              <w:rPr>
                <w:rFonts w:ascii="Times New Roman" w:hAnsi="Times New Roman" w:cs="Times New Roman"/>
              </w:rPr>
              <w:t>йшая история как исторический этап</w:t>
            </w:r>
            <w:r w:rsidRPr="00FD0D64">
              <w:rPr>
                <w:rFonts w:ascii="Times New Roman" w:hAnsi="Times New Roman" w:cs="Times New Roman"/>
              </w:rPr>
              <w:t xml:space="preserve">. Мир в начале ХХ в. Новейшая история: понятие, хронологические рамки, периодизация.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социал-демократия, анархизм. Рабочее и социалистическое движение. Профсоюзы. Мир империй - наследие XIX в. Империализм и колонии. Национализм. Старые и новые лидеры индустриального мира. Блоки великих держав: Тройственный союз, Антанта. Региональные конфликты и войны в конце XIX - начале XX в. Россия накануне Первой мировой войны: проблемы внутреннего развития, внешняя политика. Причины и начало и ход Первой мировой войны. Стремление великих держав к переделу мира.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действия на австро-германском и Кавказском фронтах, взаимодействие с союзниками по Антанте. Брусиловский прорыв и его значение. Изменения в составе воюющих блоков (вступление в войну Османской империи, Италии, Болгарии). Четверной союз. Верден. Сомма. 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 (трагедия русофилов Галиции, армянского народа и др.). Рост антивоенных настроений. 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Российское государство и общество в годы Первой мировой войны. Патриотический подъем на начальном этапе Первой мировой войны. Массовый героизм воинов. Людские потери.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Нарастание экономического кризиса и смена общественных настроений. </w:t>
            </w:r>
            <w:r>
              <w:rPr>
                <w:rFonts w:ascii="Times New Roman" w:hAnsi="Times New Roman" w:cs="Times New Roman"/>
              </w:rPr>
              <w:t>Кадровые перестановки в правительстве</w:t>
            </w:r>
            <w:r w:rsidRPr="00FD0D64">
              <w:rPr>
                <w:rFonts w:ascii="Times New Roman" w:hAnsi="Times New Roman" w:cs="Times New Roman"/>
              </w:rPr>
              <w:t xml:space="preserve">. Взаимоотношения представительной и исполнительной ветвей власти. Прогрессивный блок и его программа. Политические партии и война: оборонцы, интернационалисты и пораженцы. </w:t>
            </w:r>
            <w:r w:rsidRPr="00FD0D64">
              <w:rPr>
                <w:rFonts w:ascii="Times New Roman" w:hAnsi="Times New Roman" w:cs="Times New Roman"/>
              </w:rPr>
              <w:lastRenderedPageBreak/>
              <w:t>Влияние большевистской пропаганды. Возрастание роли армии в жизни общества. Итоги Первой мировой войны. Политические, экономические, социальные и культурные последствия Первой мировой войны</w:t>
            </w:r>
          </w:p>
        </w:tc>
        <w:tc>
          <w:tcPr>
            <w:tcW w:w="992" w:type="dxa"/>
          </w:tcPr>
          <w:p w:rsidR="00446A83" w:rsidRPr="00F86999" w:rsidRDefault="00446A83" w:rsidP="00016EBC">
            <w:pPr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90124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События Первой мировой войны. Герои Первой мировой войны. Работа с картами и документами.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Итоги Первой мировой войны</w:t>
            </w:r>
            <w:r>
              <w:rPr>
                <w:rFonts w:ascii="Times New Roman" w:hAnsi="Times New Roman" w:cs="Times New Roman"/>
              </w:rPr>
              <w:t xml:space="preserve"> для советской России</w:t>
            </w:r>
            <w:r w:rsidRPr="00FD0D64">
              <w:rPr>
                <w:rFonts w:ascii="Times New Roman" w:hAnsi="Times New Roman" w:cs="Times New Roman"/>
              </w:rPr>
              <w:t xml:space="preserve">. Работа с картой 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D9158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1.2. Основные этапы и хронология революционных событий 1917 г. Первые революционные преобразования большевиков</w:t>
            </w:r>
          </w:p>
        </w:tc>
        <w:tc>
          <w:tcPr>
            <w:tcW w:w="8222" w:type="dxa"/>
          </w:tcPr>
          <w:p w:rsidR="00446A83" w:rsidRPr="00F90124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016EBC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016EBC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016EBC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016EBC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016EB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Причины Великой российской революции и ее начальный </w:t>
            </w:r>
            <w:r>
              <w:rPr>
                <w:rFonts w:ascii="Times New Roman" w:hAnsi="Times New Roman" w:cs="Times New Roman"/>
              </w:rPr>
              <w:t>этап. Понятие Великой русской</w:t>
            </w:r>
            <w:r w:rsidRPr="00FD0D64">
              <w:rPr>
                <w:rFonts w:ascii="Times New Roman" w:hAnsi="Times New Roman" w:cs="Times New Roman"/>
              </w:rPr>
              <w:t xml:space="preserve">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революционных событий 1917 г. Февраль - 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декреты. Весна - лето 1917 г.: зыбкое равновесие политических сил при росте влияния большевиков во главе с В.И. Лениным. Июльский кризис и конец двоевластия. Восстановление патриаршества.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 И. Ленин как политический деятель. Первые революционные преобразования большевиков. 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землей. Отделение Церкви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D0D64">
              <w:rPr>
                <w:rFonts w:ascii="Times New Roman" w:hAnsi="Times New Roman" w:cs="Times New Roman"/>
              </w:rPr>
              <w:t>от государства.</w:t>
            </w:r>
          </w:p>
          <w:p w:rsidR="00446A83" w:rsidRPr="00FD0D64" w:rsidRDefault="00446A83" w:rsidP="00016EB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Созыв и разгон Учредительного собрания. Слом старого и создание нового госаппарата.</w:t>
            </w:r>
          </w:p>
          <w:p w:rsidR="00446A83" w:rsidRPr="00FD0D64" w:rsidRDefault="00446A83" w:rsidP="00016EB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Советы как форма власти. ВЦИК Советов. Совнарком. ВЧК по борьбе с контрреволюцией и</w:t>
            </w:r>
          </w:p>
          <w:p w:rsidR="00446A83" w:rsidRPr="00FD0D64" w:rsidRDefault="00446A83" w:rsidP="00016EB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саботажем. Создание Высшего совета народного хозяйства (</w:t>
            </w:r>
            <w:r>
              <w:rPr>
                <w:rFonts w:ascii="Times New Roman" w:hAnsi="Times New Roman" w:cs="Times New Roman"/>
              </w:rPr>
              <w:t xml:space="preserve">ВСНХ). Первая Конституция РСФСР </w:t>
            </w:r>
            <w:r w:rsidRPr="00FD0D64">
              <w:rPr>
                <w:rFonts w:ascii="Times New Roman" w:hAnsi="Times New Roman" w:cs="Times New Roman"/>
              </w:rPr>
              <w:t>1918 г.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90124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Первые революционные преобразования большевиков. Работа с источниками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3673BE" w:rsidRDefault="00446A83" w:rsidP="00446A83">
            <w:pPr>
              <w:rPr>
                <w:rFonts w:ascii="Times New Roman" w:hAnsi="Times New Roman" w:cs="Times New Roman"/>
                <w:b/>
              </w:rPr>
            </w:pPr>
            <w:r w:rsidRPr="00711DAD">
              <w:rPr>
                <w:rFonts w:ascii="Times New Roman" w:hAnsi="Times New Roman" w:cs="Times New Roman"/>
                <w:b/>
              </w:rPr>
              <w:t>Профессион</w:t>
            </w:r>
            <w:r>
              <w:rPr>
                <w:rFonts w:ascii="Times New Roman" w:hAnsi="Times New Roman" w:cs="Times New Roman"/>
                <w:b/>
              </w:rPr>
              <w:t>ально ориентированное содержание</w:t>
            </w:r>
          </w:p>
          <w:p w:rsidR="00446A83" w:rsidRPr="00711DAD" w:rsidRDefault="00446A83" w:rsidP="00446A83">
            <w:pPr>
              <w:rPr>
                <w:rFonts w:ascii="Times New Roman" w:hAnsi="Times New Roman" w:cs="Times New Roman"/>
                <w:b/>
              </w:rPr>
            </w:pPr>
            <w:r w:rsidRPr="003673BE">
              <w:rPr>
                <w:rFonts w:ascii="Times New Roman" w:hAnsi="Times New Roman" w:cs="Times New Roman"/>
                <w:color w:val="0070C0"/>
              </w:rPr>
              <w:t xml:space="preserve">Возрождение олимпийского движения. Олимпийские игры до начала Первой </w:t>
            </w:r>
            <w:r w:rsidRPr="003673BE">
              <w:rPr>
                <w:rFonts w:ascii="Times New Roman" w:hAnsi="Times New Roman" w:cs="Times New Roman"/>
                <w:color w:val="0070C0"/>
              </w:rPr>
              <w:lastRenderedPageBreak/>
              <w:t>мировой войны</w:t>
            </w:r>
          </w:p>
        </w:tc>
        <w:tc>
          <w:tcPr>
            <w:tcW w:w="992" w:type="dxa"/>
          </w:tcPr>
          <w:p w:rsidR="00446A83" w:rsidRPr="00711DAD" w:rsidRDefault="00446A83" w:rsidP="00016EBC">
            <w:pPr>
              <w:rPr>
                <w:rFonts w:ascii="Times New Roman" w:hAnsi="Times New Roman" w:cs="Times New Roman"/>
              </w:rPr>
            </w:pPr>
            <w:r w:rsidRPr="00711DAD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487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Тема 1.3. Гражданская война и ее последствия. Культура Советской России в период Гражданской войны</w:t>
            </w:r>
          </w:p>
        </w:tc>
        <w:tc>
          <w:tcPr>
            <w:tcW w:w="8222" w:type="dxa"/>
          </w:tcPr>
          <w:p w:rsidR="00446A83" w:rsidRPr="00F90124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016EB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Причины и этапы Гражданской войны в России. 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 Политика "военного коммунизма".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Причины победы Крас</w:t>
            </w:r>
            <w:r>
              <w:rPr>
                <w:rFonts w:ascii="Times New Roman" w:hAnsi="Times New Roman" w:cs="Times New Roman"/>
              </w:rPr>
              <w:t xml:space="preserve">ной Армии в Гражданской войне. </w:t>
            </w:r>
            <w:r w:rsidRPr="00FD0D64">
              <w:rPr>
                <w:rFonts w:ascii="Times New Roman" w:hAnsi="Times New Roman" w:cs="Times New Roman"/>
              </w:rPr>
              <w:t>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1921-1922 г. 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</w:t>
            </w:r>
          </w:p>
          <w:p w:rsidR="00446A83" w:rsidRPr="00FD0D64" w:rsidRDefault="00446A83" w:rsidP="00016EB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жизнь. Городской быт: бесплатный транспорт, товары по карточкам, субботники и трудовые мобилизации. Комитеты бедноты и рост социальной напряженности в деревне. Проблема массовой детской беспризорности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3673BE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3673BE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Революция и Гражданская война в России. Работа с историческими источниками: агитационные плакаты, исторические революционные и военные песни, отражающие события Гражданской войны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11307" w:type="dxa"/>
            <w:gridSpan w:val="2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 xml:space="preserve">Раздел 2. </w:t>
            </w:r>
            <w:proofErr w:type="spellStart"/>
            <w:r w:rsidRPr="00FD0D64">
              <w:rPr>
                <w:rFonts w:ascii="Times New Roman" w:hAnsi="Times New Roman" w:cs="Times New Roman"/>
                <w:b/>
              </w:rPr>
              <w:t>Межвоенный</w:t>
            </w:r>
            <w:proofErr w:type="spellEnd"/>
            <w:r w:rsidRPr="00FD0D64">
              <w:rPr>
                <w:rFonts w:ascii="Times New Roman" w:hAnsi="Times New Roman" w:cs="Times New Roman"/>
                <w:b/>
              </w:rPr>
              <w:t xml:space="preserve"> период (1918–1939). СССР в 1920–1930-е годы 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487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446A83" w:rsidRPr="00FD0D64" w:rsidTr="00016EBC">
        <w:tc>
          <w:tcPr>
            <w:tcW w:w="3085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2.1. СССР в 20-е годы. Новая экономическая политика</w:t>
            </w:r>
          </w:p>
        </w:tc>
        <w:tc>
          <w:tcPr>
            <w:tcW w:w="8222" w:type="dxa"/>
          </w:tcPr>
          <w:p w:rsidR="00446A83" w:rsidRPr="00F90124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016EB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Социально-экономический и политический кризис в РСФСР в начале 20-х гг. Катастрофические последствия Первой мировой и Гражданской войн. Демографическая ситуация в начале 1920-х гг. Экономическая разруха. Голод 1921-1922 гг. и его преодоление. Реквизиция церковного имущества, сопротивление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верующих и преследование священнослужителей. Крестьянские восстания в Сибири, 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Тамбовщине</w:t>
            </w:r>
            <w:proofErr w:type="spellEnd"/>
            <w:r w:rsidRPr="00FD0D64">
              <w:rPr>
                <w:rFonts w:ascii="Times New Roman" w:hAnsi="Times New Roman" w:cs="Times New Roman"/>
              </w:rPr>
              <w:t>, в Поволжье и другие. Кронштадтское восстание. Отказ большевиков от "военного коммунизма"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Стимулирование кооперации. Финансовая реформа 1922-1924 гг. Создание Госплана и разработка годовых и пятилетних планов развития народного хозяйства. Учреждение в СССР звания Героя Труда (1927 г., с 1938 г. - Герой Социалистического Труда).</w:t>
            </w:r>
          </w:p>
          <w:p w:rsidR="00446A83" w:rsidRPr="00FD0D64" w:rsidRDefault="00446A83" w:rsidP="00016EB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"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коренизации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" и борьба по вопросу о национальном строительстве. Ликвидация небольшевистских партий и установление в СССР однопартийной политической системы. Смерть В. И. Ленина и борьба за власть. Ситуация в партии и возрастание роли партийного аппарата. Ликвидация оппозиции внутри ВКП(б) к концу 1920-х гг. 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сокращению безработицы. Положение бывших представителей "эксплуататорских классов". Деревенский социум: кулаки, середняки и бедняки. Сельскохозяйственные коммуны, артели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ТОЗы</w:t>
            </w:r>
            <w:proofErr w:type="spellEnd"/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90124" w:rsidRDefault="00446A83" w:rsidP="00016EB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446A83" w:rsidRPr="00FD0D64" w:rsidRDefault="00446A83" w:rsidP="00016EB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Положительные и отрицательные стороны НЭПа. Причины его сворачивания.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2.2. Советский Союз в конце 1920-х– 1930-е гг.</w:t>
            </w:r>
          </w:p>
        </w:tc>
        <w:tc>
          <w:tcPr>
            <w:tcW w:w="8222" w:type="dxa"/>
          </w:tcPr>
          <w:p w:rsidR="00446A83" w:rsidRPr="00F90124" w:rsidRDefault="00446A83" w:rsidP="00016EB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016EB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Индустриализация в СССР. "Великий перелом".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Раскулачивание. Сопротивление крестьян. Становление колхозного строя. Создание МТС. Голод в «зерновых» районах СССР в 1932-1933 гг. как следствие коллективизации. 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новой техники. Ужесточение трудового законодательства. Результаты, цена и издержки модернизации. Превращение СССР в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аграрноиндустриальную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державу. Ликвидация безработицы. Утверждение культа личности Сталина. Партийные органы как инструмент сталинской политики. Органы госбезопасности и их роль в поддержании диктатуры. Ужесточение цензуры. "История ВКП(б). Краткий курс". Усиление идеологического контроля над обществом. Введение паспортной системы. Массовые политические репрессии 1937-1938 гг. Результаты </w:t>
            </w:r>
            <w:r w:rsidRPr="00FD0D64">
              <w:rPr>
                <w:rFonts w:ascii="Times New Roman" w:hAnsi="Times New Roman" w:cs="Times New Roman"/>
              </w:rPr>
              <w:lastRenderedPageBreak/>
              <w:t>репрессий на уровне регионов и национальных республик. Репрессии против священнослужителей. ГУЛАГ.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</w:t>
            </w:r>
          </w:p>
          <w:p w:rsidR="00446A83" w:rsidRPr="00FD0D64" w:rsidRDefault="00446A83" w:rsidP="00016EB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Тема 2.3. Культурное пространство советского общества в 1920– 1930-е гг.</w:t>
            </w:r>
          </w:p>
        </w:tc>
        <w:tc>
          <w:tcPr>
            <w:tcW w:w="8222" w:type="dxa"/>
          </w:tcPr>
          <w:p w:rsidR="00446A83" w:rsidRPr="00F90124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016EB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 и общественные настроения в годы нэпа. Повышение общего уровня жизни. Нэпманы и отношение к ним в обществе. "Коммунистическое чванство". Разрушение традиционной морали. Отношение к семье, браку, воспитанию детей. Советские обряды и праздники. Наступление на религию. Пролеткульт и нэпманская культура. Борьба с безграмотностью. Основные направления в литературе и архитектуре. Достижения в области киноискус</w:t>
            </w:r>
            <w:r>
              <w:rPr>
                <w:rFonts w:ascii="Times New Roman" w:hAnsi="Times New Roman" w:cs="Times New Roman"/>
              </w:rPr>
              <w:t>ства. Советский авангард. Упрощение</w:t>
            </w:r>
            <w:r w:rsidRPr="00FD0D64">
              <w:rPr>
                <w:rFonts w:ascii="Times New Roman" w:hAnsi="Times New Roman" w:cs="Times New Roman"/>
              </w:rPr>
              <w:t xml:space="preserve"> алфавитов. Деятельность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Наркомпроса</w:t>
            </w:r>
            <w:proofErr w:type="spellEnd"/>
            <w:r w:rsidRPr="00FD0D64">
              <w:rPr>
                <w:rFonts w:ascii="Times New Roman" w:hAnsi="Times New Roman" w:cs="Times New Roman"/>
              </w:rPr>
              <w:t>. Рабфаки. Культура и идеология. Создание "нового человека". Пропаганда коллективистских ценностей. 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 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 Наука в 1930-е гг. Академия наук СССР. Создание новых научных центров. Выдающиеся ученые и конструкторы гражданской и военной техники. Формирование национальной интеллигенции. Повседневность 1930-х гг. Снижение уровня доходов населения по сравнению с периодом нэпа. Деньги, карточки и очереди. Из деревни в город: последствия вынужденного переселения и миграции населения. Жилищная проблема. Коллективные формы быта. Возвращение к традиционным ценностям в середине 1930-х гг. Досуг в городе. Пионерия и комсомол. Военно-спортивные организации. Материнство и детство в 1930-е гг. Жизнь в деревне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90124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C4633E">
              <w:rPr>
                <w:rFonts w:ascii="Times New Roman" w:hAnsi="Times New Roman" w:cs="Times New Roman"/>
              </w:rPr>
              <w:t>Культура, искусство, развитие науки, общественные отношение в 30-годы в СССР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Работа с историческими источниками: агитационные плакаты, анализ произведений художественной литературы (Зощенко М.М., Островский Н.А., Булгаков М.А. и др.), исторических песен об «успехах народного хозяйства»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Тема 2.4. Революционные события 1918 – начала 1920-х гг. Версальско-Вашингтонская система. Мир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в 1920-е – 1930-е гг. Нарастание агрессии в мире в 1930-х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8222" w:type="dxa"/>
          </w:tcPr>
          <w:p w:rsidR="00446A83" w:rsidRPr="00F90124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lastRenderedPageBreak/>
              <w:t>Основное содержание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016EB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Мир в 1918-1939 гг.: от войны к миру. Распад империй и образование новых национальных государств в Европе. Планы послевоенного устройства мира. 14 пунктов В. Вильсона. Парижская мирная конференция. Лига Наций. Вашингтонская </w:t>
            </w:r>
            <w:r w:rsidRPr="00FD0D64">
              <w:rPr>
                <w:rFonts w:ascii="Times New Roman" w:hAnsi="Times New Roman" w:cs="Times New Roman"/>
              </w:rPr>
              <w:lastRenderedPageBreak/>
              <w:t>конференция. Версальско</w:t>
            </w:r>
            <w:r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 xml:space="preserve">Вашингтонская система. Революционные события 1918-1919 гг. в Европе. Ноябрьская революция в Германии. Веймарская республика. Образование Коминтерна. Венгерская советская республика. Страны Европы и Северной Америки в 1920-1930-е гг. Рост влияния социалистических партий и профсоюзов. Приход лейбористов к власти в Великобритании. Зарождение фашистского движения в Италии; Б. Муссолини. Приход фашистов к власти и утверждение тоталитарного режима в Италии. Стабилизация 1920-х гг. Эра процветания в США. Мировой экономический кризис 1929-1933 гг. и начало Великой депрессии. Проявления и социально-политические последствия кризиса. "Новый курс" Ф.Д. Рузвельта (цель, мероприятия, итоги). Кейнсианство. Государственное регулирование экономики. Альтернативные стратегии выхода из мирового экономического кризиса. Становление нацизма в Германии. НСДАП;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1920-1930-х гг. 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Франкистский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мятеж и гражданская война в Испании (участники, основные сражения). Позиции европейских держав в отношении Испании. Советская помощь Испании. Оборона Мадрида. Поражение Испанской Республики. Страны Азии, Латинской Америки в 1918-1930-е гг. Распад Османской империи. Провозглашение Турецкой Республики. Курс преобразований М.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Кемаля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Ататюрка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Страны Восточной и Южной Азии. Революция 1925-1927 гг. в Китае. Режим Чан Кайши и гражданская война с коммунистами. "Великий поход" Красной армии Китая. Национально-освободительное движение в Индии в 1919-1939 гг. Индийский национальный конгресс. М. К. Ганди. Мексиканская революция 1910-1917 гг., ее итоги и значение. Реформы и революционные движения в латиноамериканских странах. Народный фронт в Чили. Международные отношения в 1920-1930-х гг. Версальская система и реалии 1920-х гг. Планы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Дауэса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Юнга. Советское государство в международных отношениях в 1920-х гг. (Генуэзская конференция, соглашение в Рапалло, выход СССР из дипломат</w:t>
            </w:r>
            <w:r>
              <w:rPr>
                <w:rFonts w:ascii="Times New Roman" w:hAnsi="Times New Roman" w:cs="Times New Roman"/>
              </w:rPr>
              <w:t xml:space="preserve">ической изоляции). Пакт </w:t>
            </w:r>
            <w:proofErr w:type="spellStart"/>
            <w:r>
              <w:rPr>
                <w:rFonts w:ascii="Times New Roman" w:hAnsi="Times New Roman" w:cs="Times New Roman"/>
              </w:rPr>
              <w:t>Бриана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Келлога. "Эра пацифизма". Нарастание агрессии в мире в 1930-х гг. Агрессия Японии против Китая (1931-1933). Итало</w:t>
            </w:r>
            <w:r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</w:t>
            </w:r>
          </w:p>
          <w:p w:rsidR="00446A83" w:rsidRPr="00FD0D64" w:rsidRDefault="00446A83" w:rsidP="00016EB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Судетский кризис. Мюнхенское соглашение и его последствия. Политика "умиротворения" агрессора. Создание оси Берлин - Рим - Токио. Японо-китайская война. Развитие культуры в 1914-1930-х гг. Научные открытия первых десятилетий XX в. (физика, химия, биология, медицина и другие). Технический прогресс в 1920-1930-х гг. Изменение облика городов. "Потерянное поколение": тема войны в литературе и художественной культуре. Основные направления в искусстве. </w:t>
            </w:r>
            <w:r w:rsidRPr="00FD0D64">
              <w:rPr>
                <w:rFonts w:ascii="Times New Roman" w:hAnsi="Times New Roman" w:cs="Times New Roman"/>
              </w:rPr>
              <w:lastRenderedPageBreak/>
              <w:t>Модернизм, авангардизм, сюрреализм, абстракционизм, реализм. Ведущие деятели культуры первой трети XX в. Кинематограф 1920-1930-х гг. Тоталитаризм и культура. Массовая культура. Олимпийское движение</w:t>
            </w:r>
          </w:p>
        </w:tc>
        <w:tc>
          <w:tcPr>
            <w:tcW w:w="992" w:type="dxa"/>
          </w:tcPr>
          <w:p w:rsidR="00446A83" w:rsidRPr="00711DAD" w:rsidRDefault="00446A83" w:rsidP="00016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90124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науки, культуры и искусства в 30 годы.</w:t>
            </w:r>
            <w:r w:rsidRPr="00FD0D64">
              <w:rPr>
                <w:rFonts w:ascii="Times New Roman" w:hAnsi="Times New Roman" w:cs="Times New Roman"/>
              </w:rPr>
              <w:t xml:space="preserve"> Работа с историческими источниками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2.5. Внешняя политика СССР в 1920–1930-е годы. СССР накануне Великой Отечественной войны</w:t>
            </w:r>
          </w:p>
        </w:tc>
        <w:tc>
          <w:tcPr>
            <w:tcW w:w="8222" w:type="dxa"/>
          </w:tcPr>
          <w:p w:rsidR="00446A83" w:rsidRPr="00F90124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016EB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Внешняя политика СССР в 1920-е гг. 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Халхин-Гол. 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Буковины</w:t>
            </w:r>
            <w:proofErr w:type="spellEnd"/>
            <w:r w:rsidRPr="00FD0D64">
              <w:rPr>
                <w:rFonts w:ascii="Times New Roman" w:hAnsi="Times New Roman" w:cs="Times New Roman"/>
              </w:rPr>
              <w:t>, Западной Украины и Западной Белоруссии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90124" w:rsidRDefault="00446A83" w:rsidP="00016EB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  <w:p w:rsidR="00446A83" w:rsidRPr="00FD0D64" w:rsidRDefault="00901F6D" w:rsidP="00016EBC">
            <w:pPr>
              <w:jc w:val="both"/>
              <w:rPr>
                <w:rFonts w:ascii="Times New Roman" w:hAnsi="Times New Roman" w:cs="Times New Roman"/>
              </w:rPr>
            </w:pPr>
            <w:r w:rsidRPr="00901F6D">
              <w:rPr>
                <w:rFonts w:ascii="Times New Roman" w:hAnsi="Times New Roman" w:cs="Times New Roman"/>
                <w:color w:val="548DD4" w:themeColor="text2" w:themeTint="99"/>
              </w:rPr>
              <w:t>Олимпийское движение и развитие спорта в период между мировыми войнами</w:t>
            </w:r>
            <w:r w:rsidRPr="00901F6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11307" w:type="dxa"/>
            <w:gridSpan w:val="2"/>
          </w:tcPr>
          <w:p w:rsidR="00446A83" w:rsidRPr="007450A6" w:rsidRDefault="00446A83" w:rsidP="00016EB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450A6">
              <w:rPr>
                <w:rFonts w:ascii="Times New Roman" w:hAnsi="Times New Roman" w:cs="Times New Roman"/>
                <w:b/>
              </w:rPr>
              <w:t>Промежуточная аттестация экзамен</w:t>
            </w:r>
          </w:p>
        </w:tc>
        <w:tc>
          <w:tcPr>
            <w:tcW w:w="992" w:type="dxa"/>
          </w:tcPr>
          <w:p w:rsidR="00446A83" w:rsidRPr="007450A6" w:rsidRDefault="00446A83" w:rsidP="00016EBC">
            <w:pPr>
              <w:rPr>
                <w:rFonts w:ascii="Times New Roman" w:hAnsi="Times New Roman" w:cs="Times New Roman"/>
              </w:rPr>
            </w:pPr>
            <w:r w:rsidRPr="007450A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</w:tcPr>
          <w:p w:rsidR="00446A83" w:rsidRPr="007450A6" w:rsidRDefault="00446A83" w:rsidP="00016EBC">
            <w:pPr>
              <w:rPr>
                <w:rFonts w:ascii="Times New Roman" w:hAnsi="Times New Roman" w:cs="Times New Roman"/>
              </w:rPr>
            </w:pPr>
            <w:r w:rsidRPr="007450A6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446A83" w:rsidRPr="00FD0D64" w:rsidTr="00016EBC">
        <w:tc>
          <w:tcPr>
            <w:tcW w:w="14786" w:type="dxa"/>
            <w:gridSpan w:val="4"/>
          </w:tcPr>
          <w:p w:rsidR="00446A83" w:rsidRPr="007450A6" w:rsidRDefault="00446A83" w:rsidP="00016EB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450A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ВТОРОЙ СЕМЕСТР</w:t>
            </w:r>
          </w:p>
        </w:tc>
      </w:tr>
      <w:tr w:rsidR="00446A83" w:rsidRPr="00FD0D64" w:rsidTr="00016EBC">
        <w:tc>
          <w:tcPr>
            <w:tcW w:w="11307" w:type="dxa"/>
            <w:gridSpan w:val="2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>Раздел 3. Вторая мировая война: причины, состав участников, основные этапы и события, итоги. Великая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 xml:space="preserve">Отечественная война. 1941–1945 годы 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2487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3.1. Начало Второй мировой войны. Начальный период Великой Отечественной войны (июнь 1941 – осень 1942)</w:t>
            </w:r>
          </w:p>
        </w:tc>
        <w:tc>
          <w:tcPr>
            <w:tcW w:w="822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7450A6" w:rsidRDefault="00446A83" w:rsidP="00016EBC">
            <w:pPr>
              <w:rPr>
                <w:rFonts w:ascii="Times New Roman" w:hAnsi="Times New Roman" w:cs="Times New Roman"/>
              </w:rPr>
            </w:pPr>
            <w:r w:rsidRPr="007450A6">
              <w:rPr>
                <w:rFonts w:ascii="Times New Roman" w:hAnsi="Times New Roman" w:cs="Times New Roman"/>
                <w:color w:val="C00000"/>
              </w:rPr>
              <w:t xml:space="preserve"> </w:t>
            </w:r>
            <w:r w:rsidRPr="007450A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016EB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"Странная война". </w:t>
            </w:r>
            <w:r w:rsidRPr="00AD7239">
              <w:rPr>
                <w:rFonts w:ascii="Times New Roman" w:hAnsi="Times New Roman" w:cs="Times New Roman"/>
              </w:rPr>
              <w:t>Нападение японских войск на Перл-</w:t>
            </w:r>
            <w:proofErr w:type="spellStart"/>
            <w:r w:rsidRPr="00AD7239">
              <w:rPr>
                <w:rFonts w:ascii="Times New Roman" w:hAnsi="Times New Roman" w:cs="Times New Roman"/>
              </w:rPr>
              <w:t>Харбор</w:t>
            </w:r>
            <w:proofErr w:type="spellEnd"/>
            <w:r w:rsidRPr="00AD7239">
              <w:rPr>
                <w:rFonts w:ascii="Times New Roman" w:hAnsi="Times New Roman" w:cs="Times New Roman"/>
              </w:rPr>
              <w:t xml:space="preserve">, вступление США в войну. </w:t>
            </w:r>
            <w:r w:rsidRPr="00FD0D64">
              <w:rPr>
                <w:rFonts w:ascii="Times New Roman" w:hAnsi="Times New Roman" w:cs="Times New Roman"/>
              </w:rPr>
              <w:t>Советско-финляндская война</w:t>
            </w:r>
            <w:r>
              <w:rPr>
                <w:rFonts w:ascii="Times New Roman" w:hAnsi="Times New Roman" w:cs="Times New Roman"/>
              </w:rPr>
              <w:t>, причины, ход</w:t>
            </w:r>
            <w:r w:rsidRPr="00FD0D64">
              <w:rPr>
                <w:rFonts w:ascii="Times New Roman" w:hAnsi="Times New Roman" w:cs="Times New Roman"/>
              </w:rPr>
              <w:t xml:space="preserve"> и ее международные последствия. Захват Германией Да</w:t>
            </w:r>
            <w:r>
              <w:rPr>
                <w:rFonts w:ascii="Times New Roman" w:hAnsi="Times New Roman" w:cs="Times New Roman"/>
              </w:rPr>
              <w:t xml:space="preserve">нии и Норвегии. Разгром Франции </w:t>
            </w:r>
            <w:r w:rsidRPr="00FD0D64">
              <w:rPr>
                <w:rFonts w:ascii="Times New Roman" w:hAnsi="Times New Roman" w:cs="Times New Roman"/>
              </w:rPr>
              <w:t xml:space="preserve">и ее союзников. Битва за Британию. Агрессия Германии и ее союзников на Балканах. Положение в оккупированных странах. "Новый порядок". Нацистская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Югославии. 1941 год. Начало Великой Отечественной войны и войны на Тихом океане. Нападение Германии на СССР. Планы Германии в отношении СССР; план "Барбаросса", план "Ост". Соотношение сил противников на 22 июня 1941 г. Вторжение Германии и ее сателлитов на территорию СССР. Начало Великой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Отечественной войны. Ход событий 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советскогерманском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фронте в 1941 г. Брестская крепость. Массовый героизм воинов, представителей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войны. 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- весной 1942 г. Итоги Московской битвы. Блокада Ленинграда. Героизм и трагедия гражданского населения. Эвакуация ленинградцев. Дорога жизни.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Генеральный план "Ост". Нацистская пропаганда. Массовые преступления гитлеровцев против советских граждан.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</w:t>
            </w:r>
            <w:r>
              <w:rPr>
                <w:rFonts w:ascii="Times New Roman" w:hAnsi="Times New Roman" w:cs="Times New Roman"/>
              </w:rPr>
              <w:t xml:space="preserve">ение культурных ценностей. </w:t>
            </w:r>
            <w:r w:rsidRPr="00FD0D64">
              <w:rPr>
                <w:rFonts w:ascii="Times New Roman" w:hAnsi="Times New Roman" w:cs="Times New Roman"/>
              </w:rPr>
              <w:t>Восстания в нацистских лагерях. Развертывание партизанского движения. Формирование Антигитлеровской коалиции. Ленд-лиз</w:t>
            </w:r>
          </w:p>
        </w:tc>
        <w:tc>
          <w:tcPr>
            <w:tcW w:w="992" w:type="dxa"/>
          </w:tcPr>
          <w:p w:rsidR="00446A83" w:rsidRPr="007450A6" w:rsidRDefault="00446A83" w:rsidP="00016EBC">
            <w:pPr>
              <w:rPr>
                <w:rFonts w:ascii="Times New Roman" w:hAnsi="Times New Roman" w:cs="Times New Roman"/>
              </w:rPr>
            </w:pPr>
            <w:r w:rsidRPr="007450A6">
              <w:rPr>
                <w:rFonts w:ascii="Times New Roman" w:hAnsi="Times New Roman" w:cs="Times New Roman"/>
              </w:rPr>
              <w:lastRenderedPageBreak/>
              <w:t xml:space="preserve"> 6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301C98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Причины и начало Второй мировой войны. Работа с исторической картой и историческими источниками. 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Битва за Москву</w:t>
            </w:r>
            <w:r w:rsidRPr="00FD0D6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Оборона Ленинграда.</w:t>
            </w:r>
            <w:r w:rsidRPr="00FD0D64">
              <w:rPr>
                <w:rFonts w:ascii="Times New Roman" w:hAnsi="Times New Roman" w:cs="Times New Roman"/>
              </w:rPr>
              <w:t xml:space="preserve"> Работа с исторической картой и историческими источниками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3.2. Коренной перелом в ходе войны (осень 1942 – 1943 г.)</w:t>
            </w:r>
          </w:p>
        </w:tc>
        <w:tc>
          <w:tcPr>
            <w:tcW w:w="8222" w:type="dxa"/>
          </w:tcPr>
          <w:p w:rsidR="00446A83" w:rsidRPr="00301C98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7450A6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7450A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487" w:type="dxa"/>
            <w:vMerge w:val="restart"/>
          </w:tcPr>
          <w:p w:rsidR="00446A83" w:rsidRPr="00FD5B92" w:rsidRDefault="00446A83" w:rsidP="00016EBC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446A83" w:rsidRPr="00FD5B92" w:rsidRDefault="00446A83" w:rsidP="00016EBC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446A83" w:rsidRPr="00FD5B92" w:rsidRDefault="00446A83" w:rsidP="00016EBC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016EB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Коренной перелом в войне. Сталинградская битва. Германское наступление весной - летом 1942 г. Поражение советских войск в Крыму. Битва за Кавказ. Оборона Сталинграда. Приказ № 227 «Ни шагу назад!». Дом Павлова.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войне. Прорыв блокады Ленинграда в январе 1943 г. Значение героического сопротивления Ленинграда. Битва на Курской дуге. Соотношение сил. Провал немецкого наступления. Танковые сражения под Прохоровкой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Обоянью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 - осенью 1943 г. За линией фронта. Развертывание массового партизанского движения. Антифашистское подполье в </w:t>
            </w:r>
            <w:r w:rsidRPr="00FD0D64">
              <w:rPr>
                <w:rFonts w:ascii="Times New Roman" w:hAnsi="Times New Roman" w:cs="Times New Roman"/>
              </w:rPr>
              <w:lastRenderedPageBreak/>
              <w:t>крупных городах. Значение партизанской и подпольной борьбы для победы над врагом. Сотрудничество с врагом (коллаборационизм): формы, причины, масштабы. Создание гитлеровцами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1943-1946 гг. СССР и союзники. Война в Северной Африке. Высадка союзнических войск в Италии и падение режима Муссолини. Перелом в войне на Тихом океане. Тегеранская конференция. "Большая тройка"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301C98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proofErr w:type="gramStart"/>
            <w:r w:rsidRPr="0089148E">
              <w:rPr>
                <w:rFonts w:ascii="Times New Roman" w:hAnsi="Times New Roman" w:cs="Times New Roman"/>
              </w:rPr>
              <w:t>Героизм</w:t>
            </w:r>
            <w:proofErr w:type="gramEnd"/>
            <w:r w:rsidRPr="0089148E">
              <w:rPr>
                <w:rFonts w:ascii="Times New Roman" w:hAnsi="Times New Roman" w:cs="Times New Roman"/>
              </w:rPr>
              <w:t xml:space="preserve"> проявленный советскими людьми в годы ВОВ</w:t>
            </w:r>
            <w:r>
              <w:rPr>
                <w:rFonts w:ascii="Times New Roman" w:hAnsi="Times New Roman" w:cs="Times New Roman"/>
              </w:rPr>
              <w:t>. ГСС. Маршалы Победы.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3.3. Человек и культура в годы Великой Отечественной войны</w:t>
            </w:r>
          </w:p>
        </w:tc>
        <w:tc>
          <w:tcPr>
            <w:tcW w:w="8222" w:type="dxa"/>
          </w:tcPr>
          <w:p w:rsidR="00446A83" w:rsidRPr="00301C98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7450A6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7450A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016EB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Человек и война: единство фронта и тыла. "Все для фронта, все для победы!".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Культурное пространство в годы войны. Песня "Священная война" - призыв к сопротивлению врагу. Советские писатели, композиторы, художники, ученые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союзниками. 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713A36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713A36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446A83" w:rsidRPr="00713A36" w:rsidRDefault="00446A83" w:rsidP="00016EBC">
            <w:pPr>
              <w:rPr>
                <w:rFonts w:ascii="Times New Roman" w:hAnsi="Times New Roman" w:cs="Times New Roman"/>
              </w:rPr>
            </w:pPr>
            <w:r w:rsidRPr="00713A36">
              <w:rPr>
                <w:rFonts w:ascii="Times New Roman" w:hAnsi="Times New Roman" w:cs="Times New Roman"/>
              </w:rPr>
              <w:t xml:space="preserve">Культура и искусство в годы ВОВ. Работа с историческими источниками: анализ исторических плакатов, военных песен, творчества Твардовского А.Т., </w:t>
            </w:r>
            <w:proofErr w:type="spellStart"/>
            <w:r w:rsidRPr="00713A36">
              <w:rPr>
                <w:rFonts w:ascii="Times New Roman" w:hAnsi="Times New Roman" w:cs="Times New Roman"/>
              </w:rPr>
              <w:t>Эринбурга</w:t>
            </w:r>
            <w:proofErr w:type="spellEnd"/>
            <w:r w:rsidRPr="00713A36">
              <w:rPr>
                <w:rFonts w:ascii="Times New Roman" w:hAnsi="Times New Roman" w:cs="Times New Roman"/>
              </w:rPr>
              <w:t xml:space="preserve"> И.Г., Бека А.А., Симонова К.М.</w:t>
            </w:r>
          </w:p>
        </w:tc>
        <w:tc>
          <w:tcPr>
            <w:tcW w:w="992" w:type="dxa"/>
          </w:tcPr>
          <w:p w:rsidR="00446A83" w:rsidRPr="00713A36" w:rsidRDefault="00446A83" w:rsidP="00016EBC">
            <w:pPr>
              <w:rPr>
                <w:rFonts w:ascii="Times New Roman" w:hAnsi="Times New Roman" w:cs="Times New Roman"/>
              </w:rPr>
            </w:pPr>
            <w:r w:rsidRPr="00713A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3.4. Победа СССР в Великой Отечественной войне. Завершение Второй мировой войны</w:t>
            </w:r>
          </w:p>
        </w:tc>
        <w:tc>
          <w:tcPr>
            <w:tcW w:w="8222" w:type="dxa"/>
          </w:tcPr>
          <w:p w:rsidR="00446A83" w:rsidRPr="00433B08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446A83" w:rsidRPr="00FD5B92" w:rsidRDefault="00446A83" w:rsidP="00016EBC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446A83" w:rsidRPr="00FD5B92" w:rsidRDefault="00446A83" w:rsidP="00016EBC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446A83" w:rsidRPr="00FD5B92" w:rsidRDefault="00446A83" w:rsidP="00016EBC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016EB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Встреча на Эльбе. Висло-</w:t>
            </w:r>
            <w:proofErr w:type="spellStart"/>
            <w:r w:rsidRPr="00FD0D64">
              <w:rPr>
                <w:rFonts w:ascii="Times New Roman" w:hAnsi="Times New Roman" w:cs="Times New Roman"/>
              </w:rPr>
              <w:t>Одерская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операция. Битва за Берлин. Капитуляция Германии. Репатриация советских граждан в ходе войны и после ее окончания. 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Церкви. Открытие второго фронта в Европе. Восстания против оккупантов и их пособников в европейских странах. Конференции руководителей ведущих держав Антигитлеровской коалиции; Ялтинская конференция 1945 г.: основные решения. Роль СССР в разгроме нацистской Германии и освобождении народов Европы. Потсдамская конференция.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Судьба послевоенной Германии. Политика денацификации, демилитаризации, демонополизации, демократизации (четыре "Д"). Советско-японская война 1945 г. Разгром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Квантунской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армии. Ядерные бомбардировки японских городов американской авиацией и их последствия. Капитуляция Японии. Нюрнбергский трибунал и Токийский процесс над военными преступниками Германии и Японии. Итоги Второй мировой войны. Создание ООН. Осуждение главных военных преступников. Нюрнбергский и Токийский судебные процессы. Итоги Великой Отечественной и Второй мировой войны. Решающий вклад СССР в победу Антигитлеровской коалиции. Людские и материальные потери. Изменение политической карты мира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301C98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Политика 4 «Д» в отношении Германии</w:t>
            </w:r>
            <w:r w:rsidRPr="00FD0D64">
              <w:rPr>
                <w:rFonts w:ascii="Times New Roman" w:hAnsi="Times New Roman" w:cs="Times New Roman"/>
              </w:rPr>
              <w:t>. Уроки войны. Дискуссия по методу дебатов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90124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  <w:p w:rsidR="00446A83" w:rsidRPr="00FD0D64" w:rsidRDefault="00901F6D" w:rsidP="00016EBC">
            <w:pPr>
              <w:rPr>
                <w:rFonts w:ascii="Times New Roman" w:hAnsi="Times New Roman" w:cs="Times New Roman"/>
              </w:rPr>
            </w:pPr>
            <w:r w:rsidRPr="008D6984">
              <w:rPr>
                <w:rFonts w:ascii="Times New Roman" w:hAnsi="Times New Roman" w:cs="Times New Roman"/>
                <w:color w:val="365F91" w:themeColor="accent1" w:themeShade="BF"/>
              </w:rPr>
              <w:t>Спортсмены на фронтах ВОВ</w:t>
            </w:r>
            <w:r>
              <w:rPr>
                <w:rFonts w:ascii="Times New Roman" w:hAnsi="Times New Roman" w:cs="Times New Roman"/>
                <w:color w:val="365F91" w:themeColor="accent1" w:themeShade="BF"/>
              </w:rPr>
              <w:t>.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11307" w:type="dxa"/>
            <w:gridSpan w:val="2"/>
          </w:tcPr>
          <w:p w:rsidR="00446A83" w:rsidRPr="00FB52C5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FB52C5">
              <w:rPr>
                <w:rFonts w:ascii="Times New Roman" w:hAnsi="Times New Roman" w:cs="Times New Roman"/>
                <w:b/>
              </w:rPr>
              <w:t>Раздел 4. СССР в 1945–1991 годы. Послевоенный мир</w:t>
            </w:r>
          </w:p>
        </w:tc>
        <w:tc>
          <w:tcPr>
            <w:tcW w:w="992" w:type="dxa"/>
          </w:tcPr>
          <w:p w:rsidR="00446A83" w:rsidRPr="00B816DE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B816DE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2487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446A83" w:rsidRPr="00FD0D64" w:rsidTr="00016EBC">
        <w:tc>
          <w:tcPr>
            <w:tcW w:w="3085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4.1. Мир и международные отношения в годы холодной войны (вторая половина половине ХХ века)</w:t>
            </w:r>
          </w:p>
        </w:tc>
        <w:tc>
          <w:tcPr>
            <w:tcW w:w="8222" w:type="dxa"/>
          </w:tcPr>
          <w:p w:rsidR="00446A83" w:rsidRPr="00F90124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016EB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Основные этапы развития международных отношений во второй половине 1940-х - 2020-х гг. От мира к холодной войне. Речь У. Черчилля в Фултоне. Доктрина Трумэна. План Маршалла. Разделенная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(НАТО и ОВД). Международные кризисы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Создание Движения неприсоединения. Гонка вооружений. Война во Вьетнаме. Разрядка международной напряженности в конце 1960-х -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государств - участников ОВД в Чехословакию. Урегулирование германского вопроса (догово</w:t>
            </w:r>
            <w:r>
              <w:rPr>
                <w:rFonts w:ascii="Times New Roman" w:hAnsi="Times New Roman" w:cs="Times New Roman"/>
              </w:rPr>
              <w:t>ры ФРГ с СССР и Польшей,</w:t>
            </w:r>
            <w:r w:rsidRPr="00FD0D64">
              <w:rPr>
                <w:rFonts w:ascii="Times New Roman" w:hAnsi="Times New Roman" w:cs="Times New Roman"/>
              </w:rPr>
              <w:t xml:space="preserve">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 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1980 -х гг. Революции 1989 -1991 гг. в странах Центральной и Восточной Европы, их внешнеполитические последствия. Распад СССР и восточного блока. Соединенные Штаты Америки. Послевоенный экономический подъем. Развитие постиндустриального общества. Общество потребления. Демократы и республиканцы у власти: президенты США и повороты политического курса.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XX - начале XXI в. Развитие отношений с СССР, Российской Федерацией. Страны Западной Европы. Экономическая и политическая ситуация в первые послевоенные годы. Научно -техническая революция. Становление социально ориентированной рыночной экономики. Германское "экономическое чудо". Установление V республики во Франции. Лейбористы и консерваторы в Великобритании. Начало европейской интеграции (ЕЭС). "Бурные шестидесятые". "Скандинавская -модель" социально -экономического развития. Падение диктатур в Греции, Португалии, Испании. Экономические кризисы 1970 -х - начала 1980 -х гг. Неоконсерватизм. Европейский союз. Страны Центральной и Восточной Европы во второй половине XX - начале XXI в. Революции второй половины 1940 -х гг. и установление режимов «народной демократии». СЭВ и ОВД. Достижения и проблемы социалистического развития в 1950 -е гг. Выступления в ГДР (1953), Польше и Венгрии (1956). Югославская модель социализма. Пражская весна 1968 г. и ее подавление. Движение "Солидарность" в Польше. Перестройка в СССР и страны восточного блока. Революции 1989 -1990 гг. в странах Центральной и Восточной Европы. Распад ОВД, СЭВ. Образование новых государств на постсоветском пространстве. Страны Азии, Африки во второй половине XX в.: проблемы и пути модернизации. Обретение независимости и выбор путей развития странами Азии и Африки. Страны Восточной,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Юго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1970 - х - 1980 -х гг. и их последствия; современное развитие. Разделение Вьетнама и Кореи на государства с разным общественно -политическим строем. Индия: провозглашение независимости; курс Неру; внутренняя и внешняя политика современного индийского государства. 26 Успехи модернизации. Япония после Второй мировой войны: от поражения к лидерству. Восстановление суверенитета страны. Японское "экономическое чудо". Новые индустриальные страны (Сингапур, Южная Корея). Страны Ближнего Востока и Северной Африки. Турция: политическое развитие, достижения и проблемы модернизации. Иран: реформы 1960-1970-х гг.; исламская революция. Афганистан: смена политических режимов, роль внешних сил. Провозглашение независимых государств на Ближнем Востоке и в Северной Африке. Палестинская проблема. Создание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XX - начале XXI в. "Арабская весна" и смена политических режимов в начале 2010-х гг. Гражданская война в Сирии. Страны Тропической и Южной Африки. Этапы провозглашения независимости ("год Африки", 1970-1980-е гг.). Выбор путей развития. Попытки утверждения демократических режимов и </w:t>
            </w:r>
            <w:r w:rsidRPr="00FD0D64">
              <w:rPr>
                <w:rFonts w:ascii="Times New Roman" w:hAnsi="Times New Roman" w:cs="Times New Roman"/>
              </w:rPr>
              <w:lastRenderedPageBreak/>
              <w:t>возникновение диктатур. Организация Африканского единства. Система апартеида на юге Африки и ее падение. Сепаратизм. Гражданские войны и этнические конфликты в Африке. Страны Латинской Америки во второй половине XX в. Положение стран Латинской Америки в середине XX в.: проблемы внутреннего развития, влияние США. Аграрные реформы и импортозамещающая инду</w:t>
            </w:r>
            <w:r>
              <w:rPr>
                <w:rFonts w:ascii="Times New Roman" w:hAnsi="Times New Roman" w:cs="Times New Roman"/>
              </w:rPr>
              <w:t xml:space="preserve">стриализация. </w:t>
            </w:r>
            <w:r w:rsidRPr="00FD0D64">
              <w:rPr>
                <w:rFonts w:ascii="Times New Roman" w:hAnsi="Times New Roman" w:cs="Times New Roman"/>
              </w:rPr>
              <w:t>Революция на Кубе. Диктатуры и демократизация в странах Латинской Америки. Революции конца 1960-х - 1970-х гг. (Перу, Чили, Никарагуа)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90124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446A83" w:rsidRDefault="00446A83" w:rsidP="00016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Вооруженные конфликты Холодной войны. </w:t>
            </w:r>
            <w:r w:rsidRPr="00FD0D64">
              <w:rPr>
                <w:rFonts w:ascii="Times New Roman" w:hAnsi="Times New Roman" w:cs="Times New Roman"/>
              </w:rPr>
              <w:t xml:space="preserve">Работа с исторической картой. 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Политика «разрядки»: успехи и проблемы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4.2. СССР в 1945–1953 гг.</w:t>
            </w:r>
          </w:p>
        </w:tc>
        <w:tc>
          <w:tcPr>
            <w:tcW w:w="8222" w:type="dxa"/>
          </w:tcPr>
          <w:p w:rsidR="00446A83" w:rsidRPr="00F90124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016EB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СССР в послевоенные годы. Восстановление хозяйства. Конверсия.</w:t>
            </w:r>
            <w:r>
              <w:t xml:space="preserve"> </w:t>
            </w:r>
            <w:r w:rsidRPr="00FB52C5">
              <w:rPr>
                <w:rFonts w:ascii="Times New Roman" w:hAnsi="Times New Roman" w:cs="Times New Roman"/>
              </w:rPr>
              <w:t>Демилитаризация экономики и переориентация на выпуск гражданской продукции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D0D64">
              <w:rPr>
                <w:rFonts w:ascii="Times New Roman" w:hAnsi="Times New Roman" w:cs="Times New Roman"/>
              </w:rPr>
              <w:t>Влияние последствий войны на советс</w:t>
            </w:r>
            <w:r>
              <w:rPr>
                <w:rFonts w:ascii="Times New Roman" w:hAnsi="Times New Roman" w:cs="Times New Roman"/>
              </w:rPr>
              <w:t>кую систему и общество.</w:t>
            </w:r>
            <w:r w:rsidRPr="00FD0D64">
              <w:rPr>
                <w:rFonts w:ascii="Times New Roman" w:hAnsi="Times New Roman" w:cs="Times New Roman"/>
              </w:rPr>
              <w:t xml:space="preserve"> Ресу</w:t>
            </w:r>
            <w:r>
              <w:rPr>
                <w:rFonts w:ascii="Times New Roman" w:hAnsi="Times New Roman" w:cs="Times New Roman"/>
              </w:rPr>
              <w:t xml:space="preserve">рсы и приоритеты восстановления. </w:t>
            </w:r>
            <w:r w:rsidRPr="00FD0D64">
              <w:rPr>
                <w:rFonts w:ascii="Times New Roman" w:hAnsi="Times New Roman" w:cs="Times New Roman"/>
              </w:rPr>
              <w:t>Восстановление индустриального потенциала страны.</w:t>
            </w:r>
            <w:r>
              <w:t xml:space="preserve"> </w:t>
            </w:r>
            <w:r w:rsidRPr="00FB52C5">
              <w:rPr>
                <w:rFonts w:ascii="Times New Roman" w:hAnsi="Times New Roman" w:cs="Times New Roman"/>
              </w:rPr>
              <w:t>Демобилизация армии. Рост беспризорности и решение проблем послевоенного детства. Рост преступности.</w:t>
            </w:r>
            <w:r w:rsidRPr="00FD0D64">
              <w:rPr>
                <w:rFonts w:ascii="Times New Roman" w:hAnsi="Times New Roman" w:cs="Times New Roman"/>
              </w:rPr>
              <w:t xml:space="preserve"> Сельское хозяйство и положение деревни. Репарации, их размеры и значение для экономики. Советский атомный проект, его успехи и значение. Начало гон</w:t>
            </w:r>
            <w:r>
              <w:rPr>
                <w:rFonts w:ascii="Times New Roman" w:hAnsi="Times New Roman" w:cs="Times New Roman"/>
              </w:rPr>
              <w:t>ки вооружений. Положение на</w:t>
            </w:r>
            <w:r w:rsidRPr="00FD0D64">
              <w:rPr>
                <w:rFonts w:ascii="Times New Roman" w:hAnsi="Times New Roman" w:cs="Times New Roman"/>
              </w:rPr>
              <w:t xml:space="preserve"> послевоенном потребительском рынке. Колхозный рынок. Голод 1946-1947 гг. Денежная реформа и отмена карточной системы (1947).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"Ленинградское дело". Борьба с космополитизмом. "Дело врачей". 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 Рост влияния СССР на международной арене.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 Организация Североатлантического договора (НАТО). Создание по инициативе СССР Организации Вар</w:t>
            </w:r>
            <w:r>
              <w:rPr>
                <w:rFonts w:ascii="Times New Roman" w:hAnsi="Times New Roman" w:cs="Times New Roman"/>
              </w:rPr>
              <w:t xml:space="preserve">шавского договора. 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4.3. СССР в середине 1950-х – первой половине 1960-х гг.</w:t>
            </w:r>
          </w:p>
        </w:tc>
        <w:tc>
          <w:tcPr>
            <w:tcW w:w="8222" w:type="dxa"/>
          </w:tcPr>
          <w:p w:rsidR="00446A83" w:rsidRPr="00F90124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016EB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Первые признаки наступления оттепели в политике, экономике, культурной сфере. XX съезд партии и разоблачение культа личности Сталина. Реакция на доклад Хрущева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Хрущева. Культурное пространство и повседневная жизнь. Изменение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общественной атмосферы. Шестидесятники. Литература, кинематограф, театр, живопись: новые тенденции. Образование и наука.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Приоткрытие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железного занавеса. Всемирный фестиваль молодежи и студентов 1957 г. Популярные формы досуга. Неофициальная культура. Хрущев и интеллигенция. Антирелигиозные кампании. Гонения на Церковь. Диссиденты. Самиздат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тамиздат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Социально-экономическое развитие СССР. "Догнать и перегнать Америку". Попытки решения продовольственной проблемы. Освоение целинных земель. Научно-техническая революция в СССР.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4 28 населением. Положение и проблемы рабочего класса, колхозного крестьянства и интеллигенции. Востребованность научного и инженерного труда. XXII съезд КПСС и Программа построения коммунизма в СССР. Воспитание "нового человека". Бригады 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потребления. Внешняя политика.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мира. Конец оттепели. Нарастание негативных тенденций в обществе. Кризис доверия власти.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Новочеркасские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события. Смещение Н.С. Хрущева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90124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 Общественно-политическое развитие СССР в условиях «оттепели». Научно-техническая революция в СССР. Дискуссия по методу «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FD0D6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Тема 4.4. Советское общество в середине 1960-х – начале 1980-х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8222" w:type="dxa"/>
          </w:tcPr>
          <w:p w:rsidR="00446A83" w:rsidRPr="00F90124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016EB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Советское государство и общество в середине 1960-х - начале 1980-х гг. Приход к власти Л.И. Брежнева: его окружение и смена политического курса.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Десталинизация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ресталинизация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Экономические реформы 1960-х гг. Новые ориентиры аграрной политики.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Косыгинская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реформа. Конституция СССР 1977 г. Концепция "развитого социализма". 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топливноэнергетического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комплекса (ТЭК). Повседневность в городе и в деревне. Рост социальной мобильности. Миграция населения в крупные </w:t>
            </w:r>
            <w:r w:rsidRPr="00FD0D64">
              <w:rPr>
                <w:rFonts w:ascii="Times New Roman" w:hAnsi="Times New Roman" w:cs="Times New Roman"/>
              </w:rPr>
              <w:lastRenderedPageBreak/>
              <w:t>города и проблема неперспективных деревень.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Потребительские тенденции в советском обществе. Дефицит и очереди. Развитие физкультуры и спорта в СССР. XXII летние Олимпийские игры 1980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Борьба с инакомыслием. Судебные про</w:t>
            </w:r>
            <w:r>
              <w:rPr>
                <w:rFonts w:ascii="Times New Roman" w:hAnsi="Times New Roman" w:cs="Times New Roman"/>
              </w:rPr>
              <w:t xml:space="preserve">цессы. Цензура и самиздат. </w:t>
            </w:r>
            <w:r w:rsidRPr="00FD0D64">
              <w:rPr>
                <w:rFonts w:ascii="Times New Roman" w:hAnsi="Times New Roman" w:cs="Times New Roman"/>
              </w:rPr>
              <w:t>Новые вызовы внешнего мира. Между разрядкой и конфронтацией. Возрастание международной напряженности.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90124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Общественно-политическая жизнь в СССР в середине 60-х – начале 80-х гг. Внешняя политика СССР в середине 60-х – начале 80-х гг. Работа с историческими источниками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4.5. Политика «перестройки». Распад СССР (1985–1991 гг.)</w:t>
            </w:r>
          </w:p>
        </w:tc>
        <w:tc>
          <w:tcPr>
            <w:tcW w:w="8222" w:type="dxa"/>
          </w:tcPr>
          <w:p w:rsidR="00446A83" w:rsidRPr="00F90124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016EB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Политика перестройки. Распад СССР (1985-1991). 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предприятий. Гласность и плюрализм. Политизация жизни и подъем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десталинизации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История страны как фактор политической жизни. Отношение к войне в Афганистане. Неформальные политические объединения. Новое мышление М.С. Горбачева.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холодной войны. Демократизация советской политической системы. XIX конференция КПСС и ее решения. Альтернативные выборы народных депутатов. Съезды народных депутатов - высший орган государственной власти. I съезд народных депутатов СССР и его значение. Демократы первой волны, их лидеры и программы. Подъем национальных движений, нагнетание националистических и сепаратистских настроений. Обострение межнационального </w:t>
            </w:r>
            <w:r w:rsidRPr="00FD0D64">
              <w:rPr>
                <w:rFonts w:ascii="Times New Roman" w:hAnsi="Times New Roman" w:cs="Times New Roman"/>
              </w:rPr>
              <w:lastRenderedPageBreak/>
              <w:t>противостояния: Закавказье, Прибалтика, Украина, Молдавия. Позиции республиканских лидеров и национальных элит. Последний этап перестройки: 1990-1991 гг. Отмена 6-й статьи Конституции СССР о руководящей роли КПСС. Становление многопартийности. К</w:t>
            </w:r>
            <w:r>
              <w:rPr>
                <w:rFonts w:ascii="Times New Roman" w:hAnsi="Times New Roman" w:cs="Times New Roman"/>
              </w:rPr>
              <w:t>ризис в КПСС и создание</w:t>
            </w:r>
            <w:r w:rsidRPr="00FD0D64">
              <w:rPr>
                <w:rFonts w:ascii="Times New Roman" w:hAnsi="Times New Roman" w:cs="Times New Roman"/>
              </w:rPr>
              <w:t xml:space="preserve"> Коммунистической партии РСФСР. I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Углубление политического кризиса. Усиление центробежных тенденций и угрозы распада СССР. Декларация о государственном суверенитете РСФСР. Дискуссии о путях обновления Союза ССР. Ново-Огаревский процесс и попытки подписания нового Союзного договора. "Парад суверенитетов".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магазинов. Разработка союзным и российским руководством программ перехода к рыночной экономике.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Радикализация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общественных настроений. Забастовочное движение. Новый этап в государственно-конфессиональных отношениях. 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Содружества Независимых Государств (СНГ). Реакция мирового сообщества на распад СССР. Россия как преемник СССР на международной арене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901F6D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901F6D"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  <w:p w:rsidR="00446A83" w:rsidRPr="00901F6D" w:rsidRDefault="00901F6D" w:rsidP="00901F6D">
            <w:pPr>
              <w:rPr>
                <w:rFonts w:ascii="Times New Roman" w:hAnsi="Times New Roman" w:cs="Times New Roman"/>
                <w:color w:val="548DD4" w:themeColor="text2" w:themeTint="99"/>
              </w:rPr>
            </w:pPr>
            <w:r>
              <w:rPr>
                <w:rFonts w:ascii="Times New Roman" w:hAnsi="Times New Roman" w:cs="Times New Roman"/>
                <w:color w:val="548DD4" w:themeColor="text2" w:themeTint="99"/>
              </w:rPr>
              <w:t xml:space="preserve">Достижения советского спорта. </w:t>
            </w:r>
            <w:r w:rsidRPr="00901F6D">
              <w:rPr>
                <w:rFonts w:ascii="Times New Roman" w:hAnsi="Times New Roman" w:cs="Times New Roman"/>
                <w:color w:val="548DD4" w:themeColor="text2" w:themeTint="99"/>
              </w:rPr>
              <w:t>Олимпиада-80</w:t>
            </w:r>
          </w:p>
        </w:tc>
        <w:tc>
          <w:tcPr>
            <w:tcW w:w="992" w:type="dxa"/>
          </w:tcPr>
          <w:p w:rsidR="00446A83" w:rsidRPr="00901F6D" w:rsidRDefault="00446A83" w:rsidP="00016EBC">
            <w:pPr>
              <w:rPr>
                <w:rFonts w:ascii="Times New Roman" w:hAnsi="Times New Roman" w:cs="Times New Roman"/>
              </w:rPr>
            </w:pPr>
            <w:r w:rsidRPr="00901F6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7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11307" w:type="dxa"/>
            <w:gridSpan w:val="2"/>
          </w:tcPr>
          <w:p w:rsidR="00446A83" w:rsidRPr="009279D9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9279D9">
              <w:rPr>
                <w:rFonts w:ascii="Times New Roman" w:hAnsi="Times New Roman" w:cs="Times New Roman"/>
                <w:b/>
              </w:rPr>
              <w:t>Раздел 5. Российская Федерация в 1992–2020 гг. Современный мир в условиях глобализации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487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446A83" w:rsidRPr="00FD0D64" w:rsidTr="00016EBC">
        <w:tc>
          <w:tcPr>
            <w:tcW w:w="3085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5.1. Становление новой России (1992–1999 гг.)</w:t>
            </w:r>
          </w:p>
        </w:tc>
        <w:tc>
          <w:tcPr>
            <w:tcW w:w="8222" w:type="dxa"/>
          </w:tcPr>
          <w:p w:rsidR="00446A83" w:rsidRPr="00433B08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016EB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Б.Н. Ельцин и его окружение. Общественная поддержка курса реформ. Правительство реформаторов во главе с Е.Т. Гайдаром. Начало радикальных экономических преобразований. Либерализация цен. "Шоковая терапия".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 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Становление российского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парламентаризма. Разделение властей. Проблемы построения федеративного государства. Утверждение государственной символики.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Взаимоотношения центра и субъектов Федерации. Военно-политический кризис в Чеченской Республике. Корректировка курса реформ и попытки стабилизации экономики. Роль иностранных займов. Тенденции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деиндустриализации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последствия. Повседневная жизнь россиян в условиях реформ. Свобода средств массовой информации (далее - СМИ).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СССР. Новые приоритеты внешней политики. Россия -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Военнополитическое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сотрудничество в рамках СНГ.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ситуации на Северном Кавказе. Вторжение террористических группировок в Дагестан. Добровольная отставка Б.Н. Ельцина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433B08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Повседневная жизнь россиян в условиях реформ. Занятие с использованием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музейнопедагогических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технологий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5.2. Современный мир. Глобальные проблемы человечества</w:t>
            </w:r>
          </w:p>
        </w:tc>
        <w:tc>
          <w:tcPr>
            <w:tcW w:w="8222" w:type="dxa"/>
          </w:tcPr>
          <w:p w:rsidR="00446A83" w:rsidRPr="00433B08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87" w:type="dxa"/>
            <w:vMerge w:val="restart"/>
          </w:tcPr>
          <w:p w:rsidR="00446A83" w:rsidRPr="00FD5B92" w:rsidRDefault="00446A83" w:rsidP="00016EBC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446A83" w:rsidRPr="00FD5B92" w:rsidRDefault="00446A83" w:rsidP="00016EBC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446A83" w:rsidRPr="00FD5B92" w:rsidRDefault="00446A83" w:rsidP="00016EBC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016EB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Современный мир. 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Процессы глобализации и развитие национальных государств. Внешняя политика США конце XX - начале XXI в. Развитие отношений с Российской Федерацией. Европейский союз. Разделение Чехословакии. Распад Югославии и война на Балканах. Агрессия НАТО против Югославии. Развитие восточноевропейских государств в XXI в. (экономика, политика, внешнеполитическая ориентация, участие в интеграционных процессах). «Оранжевые» революции на постсоветском пространстве. Политическое развитие арабских стран в конце XX - начале XXI в. "Арабская весна" и смена политических режимов в начале 2010-х гг. Гражданская война в Сирии. "Левый поворот" в Латинской Америке в конце XX в. Развитие науки и культуры во второй половине XX - начале XXI в. Развитие науки во второй половине XX - начале XXI в. (ядерная </w:t>
            </w:r>
            <w:r w:rsidRPr="00FD0D64">
              <w:rPr>
                <w:rFonts w:ascii="Times New Roman" w:hAnsi="Times New Roman" w:cs="Times New Roman"/>
              </w:rPr>
              <w:lastRenderedPageBreak/>
              <w:t>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Информационная революция. Интернет. Течения и стили в художественной культуре второй половины XX -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433B08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446A83" w:rsidRDefault="00446A83" w:rsidP="00016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Современные глобальные проблемы человечества. Аргументированное рассуждение по теме</w:t>
            </w:r>
            <w:r w:rsidRPr="00FD0D64">
              <w:rPr>
                <w:rFonts w:ascii="Times New Roman" w:hAnsi="Times New Roman" w:cs="Times New Roman"/>
              </w:rPr>
              <w:t xml:space="preserve">. </w:t>
            </w:r>
          </w:p>
          <w:p w:rsidR="00446A83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Человек в стремительно меняющемся мире: культура и научно-технический прогресс. 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Дискуссия по методу «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FD0D6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5.3. Россия в XXI веке: вызовы времени и задачи модернизации</w:t>
            </w:r>
          </w:p>
        </w:tc>
        <w:tc>
          <w:tcPr>
            <w:tcW w:w="8222" w:type="dxa"/>
          </w:tcPr>
          <w:p w:rsidR="00446A83" w:rsidRPr="00433B08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 w:val="restart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46A83" w:rsidRPr="00FD0D64" w:rsidTr="00016EBC">
        <w:tc>
          <w:tcPr>
            <w:tcW w:w="3085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Pr="00FD0D64" w:rsidRDefault="00446A83" w:rsidP="00016EBC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Россия в XXI в.: вызовы времени и задачи модернизации. 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</w:t>
            </w:r>
            <w:r>
              <w:rPr>
                <w:rFonts w:ascii="Times New Roman" w:hAnsi="Times New Roman" w:cs="Times New Roman"/>
              </w:rPr>
              <w:t>общество. Военная реформа. Экономический подъем 1999</w:t>
            </w:r>
            <w:r w:rsidRPr="00FD0D64">
              <w:rPr>
                <w:rFonts w:ascii="Times New Roman" w:hAnsi="Times New Roman" w:cs="Times New Roman"/>
              </w:rPr>
              <w:t xml:space="preserve">-2007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 Президент Д.А. Медведев, премьер -министр В.В. Путин. Основные направления внешней и внутренней политики. Проблема стабильности и преемственности власти. 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"Таврида" и других). Конституционная реформа (2020).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рождаемости. Пропаганда спорта и здорового образа жизни и их результаты. XXII Олимпийские и XI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Паралимпийские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зимние игры в Сочи (2014), успехи российских спортсменов, допинговые скандалы и их последствия для российского спорта. Чемпионат мира по футболу и открытие нового образа России миру. Повседневная жизнь. Социальная дифференциация. Качество, уровень жизни и размеры доходов разных слоев населения. Постановка 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Интернет. М</w:t>
            </w:r>
            <w:r>
              <w:rPr>
                <w:rFonts w:ascii="Times New Roman" w:hAnsi="Times New Roman" w:cs="Times New Roman"/>
              </w:rPr>
              <w:t>ассовая автомобилизация. Военно</w:t>
            </w:r>
            <w:r w:rsidRPr="00FD0D64">
              <w:rPr>
                <w:rFonts w:ascii="Times New Roman" w:hAnsi="Times New Roman" w:cs="Times New Roman"/>
              </w:rPr>
              <w:t>-патриотические движения. Марш "Бессмертный полк". П</w:t>
            </w:r>
            <w:r>
              <w:rPr>
                <w:rFonts w:ascii="Times New Roman" w:hAnsi="Times New Roman" w:cs="Times New Roman"/>
              </w:rPr>
              <w:t xml:space="preserve">разднование 75 </w:t>
            </w:r>
            <w:r w:rsidRPr="00FD0D64">
              <w:rPr>
                <w:rFonts w:ascii="Times New Roman" w:hAnsi="Times New Roman" w:cs="Times New Roman"/>
              </w:rPr>
              <w:t>-летия Победы в Великой Отечественной войне (2020). Внешняя политика в конце XX - начале XXI в. 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34 Центробежные и партнерские тенденции в СНГ. «Оранжевые» революции. Союзное государство России и Беларуси. Россия в СНГ и в Евразийском экономическом сообществе (</w:t>
            </w:r>
            <w:proofErr w:type="spellStart"/>
            <w:r w:rsidRPr="00FD0D64">
              <w:rPr>
                <w:rFonts w:ascii="Times New Roman" w:hAnsi="Times New Roman" w:cs="Times New Roman"/>
              </w:rPr>
              <w:t>ЕврАзЭС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"Большой двадцатки". Дальневосточное и другие направления политики России. Сланцевая революция в США и борьба за передел мирового нефтегазового рынка. Государственный переворот на Украине 2014 г. и его последствия для русскоязычного населения Украины,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Референдумы в ДНР, ЛНР, Запорожской и Херсонской областях и их воссоединение с Россией. Введение США и их союзниками политических и экономических санкций против России и их последствия для мировой торговли. Россия в борьбе с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пандемией, оказание помощи зарубежным странам. Мир и процессы глобализации в новых условиях.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Антиглобалистские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тенденции. Международный нефтяной кризис 2020 г. и его последствия. Россия в современном мире. Религия, наука и культура России в конце XX - начале XXI в. Повышение общественной роли СМИ и Интернета. </w:t>
            </w:r>
            <w:r w:rsidRPr="00FD0D64">
              <w:rPr>
                <w:rFonts w:ascii="Times New Roman" w:hAnsi="Times New Roman" w:cs="Times New Roman"/>
              </w:rPr>
              <w:lastRenderedPageBreak/>
              <w:t>Коммерциализация культуры. Ведущие тенденции в развитии образования и науки. Модернизация образовательной системы. Основные достижения российских ученых и недостаточная востребованность результатов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87" w:type="dxa"/>
            <w:vMerge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3085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46A83" w:rsidRDefault="00446A83" w:rsidP="00016EBC">
            <w:pPr>
              <w:rPr>
                <w:rFonts w:ascii="Times New Roman" w:hAnsi="Times New Roman" w:cs="Times New Roman"/>
                <w:b/>
              </w:rPr>
            </w:pPr>
            <w:r w:rsidRPr="00FD5B92">
              <w:rPr>
                <w:rFonts w:ascii="Times New Roman" w:hAnsi="Times New Roman" w:cs="Times New Roman"/>
                <w:b/>
              </w:rPr>
              <w:t>Профессионально ориентированное содержание</w:t>
            </w:r>
          </w:p>
          <w:p w:rsidR="00901F6D" w:rsidRPr="00901F6D" w:rsidRDefault="00901F6D" w:rsidP="00901F6D">
            <w:pPr>
              <w:rPr>
                <w:rFonts w:ascii="Times New Roman" w:hAnsi="Times New Roman" w:cs="Times New Roman"/>
                <w:color w:val="548DD4" w:themeColor="text2" w:themeTint="99"/>
              </w:rPr>
            </w:pPr>
            <w:r w:rsidRPr="00901F6D">
              <w:rPr>
                <w:rFonts w:ascii="Times New Roman" w:hAnsi="Times New Roman" w:cs="Times New Roman"/>
                <w:color w:val="548DD4" w:themeColor="text2" w:themeTint="99"/>
              </w:rPr>
              <w:t>Международное сотрудничество и противостояние в спорте. Достижения российских спортсменов</w:t>
            </w:r>
          </w:p>
          <w:p w:rsidR="00446A83" w:rsidRPr="006307C9" w:rsidRDefault="00901F6D" w:rsidP="00901F6D">
            <w:pPr>
              <w:rPr>
                <w:rFonts w:ascii="Times New Roman" w:hAnsi="Times New Roman" w:cs="Times New Roman"/>
                <w:color w:val="365F91" w:themeColor="accent1" w:themeShade="BF"/>
              </w:rPr>
            </w:pPr>
            <w:r w:rsidRPr="00901F6D">
              <w:rPr>
                <w:rFonts w:ascii="Times New Roman" w:hAnsi="Times New Roman" w:cs="Times New Roman"/>
                <w:color w:val="548DD4" w:themeColor="text2" w:themeTint="99"/>
              </w:rPr>
              <w:t>Международные спортивные соревнования проводившиеся в РФ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11307" w:type="dxa"/>
            <w:gridSpan w:val="2"/>
          </w:tcPr>
          <w:p w:rsidR="00446A83" w:rsidRPr="009C51A6" w:rsidRDefault="00446A83" w:rsidP="00016EBC">
            <w:pPr>
              <w:rPr>
                <w:rFonts w:ascii="Times New Roman" w:hAnsi="Times New Roman" w:cs="Times New Roman"/>
              </w:rPr>
            </w:pPr>
            <w:r w:rsidRPr="009C51A6">
              <w:rPr>
                <w:rFonts w:ascii="Times New Roman" w:hAnsi="Times New Roman" w:cs="Times New Roman"/>
              </w:rPr>
              <w:t xml:space="preserve">Консультация </w:t>
            </w:r>
          </w:p>
        </w:tc>
        <w:tc>
          <w:tcPr>
            <w:tcW w:w="992" w:type="dxa"/>
          </w:tcPr>
          <w:p w:rsidR="00446A83" w:rsidRDefault="00446A83" w:rsidP="00016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7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</w:p>
        </w:tc>
      </w:tr>
      <w:tr w:rsidR="00446A83" w:rsidRPr="00FD0D64" w:rsidTr="00016EBC">
        <w:tc>
          <w:tcPr>
            <w:tcW w:w="11307" w:type="dxa"/>
            <w:gridSpan w:val="2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Промежуточная аттестация (экзамен)</w:t>
            </w:r>
          </w:p>
        </w:tc>
        <w:tc>
          <w:tcPr>
            <w:tcW w:w="992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446A83" w:rsidRPr="00FD0D64" w:rsidTr="00016EBC">
        <w:tc>
          <w:tcPr>
            <w:tcW w:w="11307" w:type="dxa"/>
            <w:gridSpan w:val="2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3479" w:type="dxa"/>
            <w:gridSpan w:val="2"/>
          </w:tcPr>
          <w:p w:rsidR="00446A83" w:rsidRPr="00FD0D64" w:rsidRDefault="00446A83" w:rsidP="00016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 часов</w:t>
            </w:r>
          </w:p>
        </w:tc>
      </w:tr>
    </w:tbl>
    <w:p w:rsidR="00446A83" w:rsidRDefault="00446A83" w:rsidP="00446A83">
      <w:pPr>
        <w:sectPr w:rsidR="00446A83" w:rsidSect="00A01E94">
          <w:pgSz w:w="16838" w:h="11906" w:orient="landscape"/>
          <w:pgMar w:top="567" w:right="1134" w:bottom="850" w:left="1134" w:header="708" w:footer="708" w:gutter="0"/>
          <w:cols w:space="708"/>
          <w:docGrid w:linePitch="360"/>
        </w:sectPr>
      </w:pPr>
    </w:p>
    <w:p w:rsidR="00D60956" w:rsidRDefault="00D60956">
      <w:pPr>
        <w:sectPr w:rsidR="00D60956" w:rsidSect="00A01E94">
          <w:pgSz w:w="16838" w:h="11906" w:orient="landscape"/>
          <w:pgMar w:top="567" w:right="1134" w:bottom="850" w:left="1134" w:header="708" w:footer="708" w:gutter="0"/>
          <w:cols w:space="708"/>
          <w:docGrid w:linePitch="360"/>
        </w:sectPr>
      </w:pPr>
    </w:p>
    <w:p w:rsidR="00D60956" w:rsidRPr="00D60956" w:rsidRDefault="00D60956" w:rsidP="00446A8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lastRenderedPageBreak/>
        <w:t>3. условия реализац</w:t>
      </w:r>
      <w:r w:rsidR="00446A83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ии программы дисциплины ОУП.</w:t>
      </w:r>
      <w:r w:rsidRPr="00D60956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У</w:t>
      </w:r>
      <w:r w:rsidR="00446A83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.02</w:t>
      </w:r>
      <w:r w:rsidRPr="00D60956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 История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3.1. Требования к минимальному материально-техническому обеспечению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Реализация программы дисциплины требует наличия учебного кабинета.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Оборудование учебного кабинета: парты, стулья, доска.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4"/>
          <w:szCs w:val="16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Технические средства обучения: проектор, экран, ноутбук.</w:t>
      </w:r>
    </w:p>
    <w:p w:rsidR="00D60956" w:rsidRPr="00D60956" w:rsidRDefault="00D60956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</w:p>
    <w:p w:rsidR="00D60956" w:rsidRPr="00D60956" w:rsidRDefault="00D60956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3.2. Информационное обеспечение обучения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D60956" w:rsidRDefault="00D60956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Основная литература</w:t>
      </w:r>
    </w:p>
    <w:p w:rsidR="00E06CC0" w:rsidRDefault="00E06CC0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1. Артемов В. В. История: учебник для студ. уч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реждений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сред.проф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образования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/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В.В.Артемов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Ю. Н.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Лубченков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. — 15-е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изд.,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испр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— М.: Издательский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центр «Академия», 2020. — 448 с.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Горинов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М.М История. История России.1914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– 1945 гг. (в двух частях). АО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«Просвещение». 2020.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3. Данилов А.А. История. История России.1946г. -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начало 21 века (в 2-х частях).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АО «Издательство «Просвещение». 2020г.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4. Зуев, М. Н. История России ХХ – начала ХХI века: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учебник и практикум для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среднего профессионального образования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/ М. Н. Зуев, С. Я.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Лавренов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—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Москва: Издательство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Юрайт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, 2022. — 299 с.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5. История России XX – начала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XXI века: учебник для среднего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профессионального образования / Д. О.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Чура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ков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[и др.; под редакцией Д. О. 35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Чуракова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, С. А. Са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ркисяна. — 3-е изд.,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И доп. – Москва: Издательство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Юрайт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, 2020. – 311 с.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6. Касьянов, В. В. </w:t>
      </w:r>
      <w:proofErr w:type="gram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История :</w:t>
      </w:r>
      <w:proofErr w:type="gram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учебное пособие / В. В. Касьянов, П. С. Самыгин, С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. И. Самыгин. – 2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е изд.,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испр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. и доп. - Москва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: НИЦ ИНФРА-М, 2020. - 528 с. -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(Среднее профессиональное образование).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7.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Оришев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А. Б. История: учебник / А.Б.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Ор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ишев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В.Н. Тарасенко. — Москва: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РИОР: ИНФРА-М, 2021. — 276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с. — (Среднее профессиональное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образование).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8. Самыгин, С.И. История: учебник / С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.И. Самыгин, П.С. Самыгин, В.Н.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Шевелев. — 4-е изд., стер. — Москва: КН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ОРУС, 2017. — 306 с. — (Среднее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профессиональное образование).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9. Трифонова, Г. А. История: учебное пособие / Трифонова Г.А, Супрунова Е.П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.,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Пай С.С.,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Салионов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А.Е. - Москва: НИЦ ИНФ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РА-М, 2020. - 649 с. - (Среднее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профессиональное образование).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10.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Уколова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В.И., Ревякин А.В. История. Все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общая история. АО «Издательство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«Просвещение». 2021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11.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Улунян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А.А., Сергеев Е.Ю. История. Всеобщая история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АО «Издательство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«Просвещение». 2021.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12.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Шубин А.В., Мягков М.Ю. История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России. Начало ХХ -ХХ1 века. АО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«Издательство «Просвещение». 2021.</w:t>
      </w:r>
    </w:p>
    <w:p w:rsidR="00E06CC0" w:rsidRDefault="00E06CC0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</w:p>
    <w:p w:rsidR="00E06CC0" w:rsidRDefault="00E06CC0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Дополнительная литература </w:t>
      </w:r>
    </w:p>
    <w:p w:rsidR="00F63417" w:rsidRPr="00F63417" w:rsidRDefault="00F63417" w:rsidP="00F6341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История: учебное пособие для СПО / В. Н. Курятников, Е. Ю.</w:t>
      </w:r>
    </w:p>
    <w:p w:rsid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Семенова, Н. А. </w:t>
      </w:r>
      <w:proofErr w:type="spellStart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Татаренкова</w:t>
      </w:r>
      <w:proofErr w:type="spellEnd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, В. В. Федотов. —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Саратов: Профобразование, 2021 — 433 c.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</w:t>
      </w:r>
      <w:proofErr w:type="spellStart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авторизир</w:t>
      </w:r>
      <w:proofErr w:type="spellEnd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. пользователей. - DOI: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https://doi.org/10.23682/106826</w:t>
      </w:r>
    </w:p>
    <w:p w:rsidR="00F63417" w:rsidRPr="00F63417" w:rsidRDefault="00F63417" w:rsidP="00F6341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Бугров, К. Д. История России: учебное пособие для СПО / К. Д.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Бугров, С. В. Соколов. — 2-е изд. — Саратов: Профобразование, 2021 — 125 c.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авторизир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пользователей. - </w:t>
      </w: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DOI: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https://doi.org/10.23682/104903</w:t>
      </w:r>
    </w:p>
    <w:p w:rsidR="00F63417" w:rsidRPr="00F63417" w:rsidRDefault="00F63417" w:rsidP="00F6341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Носова, И. В. История России: учебное пособие для СПО / И. В.</w:t>
      </w:r>
    </w:p>
    <w:p w:rsid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Носова. — Саратов: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Профобразование, 2021 — 187 c.</w:t>
      </w:r>
    </w:p>
    <w:p w:rsidR="00D60956" w:rsidRPr="00E06CC0" w:rsidRDefault="00F63417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</w:t>
      </w:r>
      <w:proofErr w:type="spellStart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авторизир</w:t>
      </w:r>
      <w:proofErr w:type="spellEnd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пользователей. - DOI: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https://doi.org/10.23682/106618</w:t>
      </w:r>
    </w:p>
    <w:p w:rsidR="00F566D5" w:rsidRPr="00F566D5" w:rsidRDefault="00F566D5" w:rsidP="00F566D5">
      <w:pPr>
        <w:pStyle w:val="a4"/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lastRenderedPageBreak/>
        <w:t xml:space="preserve">4.КОНТРОЛЬ И ОЦЕНКА РЕЗУЛЬТАТОВ ОБЩЕОБРАЗОВАТЕЛЬНОЙ ДИСЦИПЛИНЫ </w:t>
      </w:r>
      <w:r w:rsidRPr="00F566D5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ОУП.05. У ИСТОРИЯ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.</w:t>
      </w:r>
    </w:p>
    <w:p w:rsidR="00D60956" w:rsidRDefault="00D60956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Контроль и оценка результатов освоения общеобразовательной дисциплины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аскрываются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через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дисциплинарные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результаты,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направленные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формир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ование общих и профессиональных к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омпетенций по разделам и темам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содержани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я учебного материала.</w:t>
      </w:r>
    </w:p>
    <w:p w:rsidR="00F566D5" w:rsidRDefault="00F566D5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47"/>
        <w:gridCol w:w="3395"/>
        <w:gridCol w:w="3437"/>
      </w:tblGrid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Код и наименование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формируемых</w:t>
            </w:r>
          </w:p>
        </w:tc>
        <w:tc>
          <w:tcPr>
            <w:tcW w:w="3568" w:type="dxa"/>
          </w:tcPr>
          <w:p w:rsidR="00F566D5" w:rsidRPr="00F566D5" w:rsidRDefault="00F566D5" w:rsidP="00D60956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3569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Тип оценочных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мероприятий</w:t>
            </w: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1 Выбирать способы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решения задач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профессиональной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деятельности применительно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 различным контекстам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1, </w:t>
            </w:r>
            <w:proofErr w:type="gramStart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2,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П-о/с Р 4, П-о/с Р 5, П-о/с</w:t>
            </w:r>
          </w:p>
        </w:tc>
        <w:tc>
          <w:tcPr>
            <w:tcW w:w="3569" w:type="dxa"/>
            <w:vMerge w:val="restart"/>
          </w:tcPr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Диагностическая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работа </w:t>
            </w:r>
          </w:p>
          <w:p w:rsidR="00F63417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Контрольная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работа </w:t>
            </w:r>
          </w:p>
          <w:p w:rsidR="00F63417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взаимооценка</w:t>
            </w:r>
            <w:proofErr w:type="spellEnd"/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Презентация  мини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проектов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Устный и письменный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опрос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Результаты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выполнения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учебных заданий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Разработка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маршрута</w:t>
            </w: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образовательного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путешествия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Практические работы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Промежуточная</w:t>
            </w:r>
            <w:r w:rsidR="00F6341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аттестация (выполнение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экзаменационных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заданий)</w:t>
            </w: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2 Использовать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современные средства поиска,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анализа и интерпретации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информации,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информационные технологии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для выполнения задач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профессиональной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1, Тема 1.1, 1.2, 1.3,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2.5,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4.2, 4.3, 4.4,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4.5,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4 Эффективно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взаимодействовать и работать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 коллективе и команде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1, Тема 1.2, 1.3,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2.5,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4.3, 4.4, 4.5,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5 Осуществлять устную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письменную коммуникацию на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государственном языке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Российской Федерации 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учетом особенностей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социального и культурного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контекста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Р1, Тема 1.1,1.2,1,3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4.2, 4.3, 4.4,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4.5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6 Проявлять гражданско-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патриотическую позицию,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демонстрировать осознанное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поведение на основе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традиционных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общечеловеческих ценностей,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 том числе с учетом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гармонизации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межнациональных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межрелигиозных отношений,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применять стандарты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Р1, Тема 1.1,1.2,1.3.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3, Темы 3.1, 3.2, 3.4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4, Темы 4.1, 4.2, 4.3, 4.4, 4.5,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</w:tbl>
    <w:p w:rsidR="00F566D5" w:rsidRPr="00D60956" w:rsidRDefault="00F566D5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60956" w:rsidRPr="00F566D5" w:rsidRDefault="00D60956">
      <w:pPr>
        <w:rPr>
          <w:rFonts w:ascii="Times New Roman" w:hAnsi="Times New Roman" w:cs="Times New Roman"/>
          <w:sz w:val="24"/>
          <w:szCs w:val="24"/>
        </w:rPr>
      </w:pPr>
    </w:p>
    <w:p w:rsidR="00D60956" w:rsidRPr="00F566D5" w:rsidRDefault="00D60956">
      <w:pPr>
        <w:rPr>
          <w:rFonts w:ascii="Times New Roman" w:hAnsi="Times New Roman" w:cs="Times New Roman"/>
          <w:sz w:val="24"/>
          <w:szCs w:val="24"/>
        </w:rPr>
      </w:pPr>
    </w:p>
    <w:sectPr w:rsidR="00D60956" w:rsidRPr="00F566D5" w:rsidSect="00E06CC0">
      <w:pgSz w:w="11906" w:h="16838"/>
      <w:pgMar w:top="1134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horndaleAMT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74B27"/>
    <w:multiLevelType w:val="multilevel"/>
    <w:tmpl w:val="CFA45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50"/>
        </w:tabs>
        <w:ind w:left="255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465"/>
        </w:tabs>
        <w:ind w:left="346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740"/>
        </w:tabs>
        <w:ind w:left="47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930"/>
        </w:tabs>
        <w:ind w:left="693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45"/>
        </w:tabs>
        <w:ind w:left="784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9120"/>
        </w:tabs>
        <w:ind w:left="9120" w:hanging="1800"/>
      </w:pPr>
      <w:rPr>
        <w:rFonts w:cs="Times New Roman"/>
      </w:rPr>
    </w:lvl>
  </w:abstractNum>
  <w:abstractNum w:abstractNumId="1" w15:restartNumberingAfterBreak="0">
    <w:nsid w:val="1E171D92"/>
    <w:multiLevelType w:val="hybridMultilevel"/>
    <w:tmpl w:val="A672F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C77B70"/>
    <w:multiLevelType w:val="hybridMultilevel"/>
    <w:tmpl w:val="C67AB4C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E94"/>
    <w:rsid w:val="00091B32"/>
    <w:rsid w:val="00246DF9"/>
    <w:rsid w:val="00301C98"/>
    <w:rsid w:val="00325FF9"/>
    <w:rsid w:val="003506FF"/>
    <w:rsid w:val="003673BE"/>
    <w:rsid w:val="0038156D"/>
    <w:rsid w:val="003B57AE"/>
    <w:rsid w:val="00412479"/>
    <w:rsid w:val="00433B08"/>
    <w:rsid w:val="00446A83"/>
    <w:rsid w:val="00464CEC"/>
    <w:rsid w:val="004B6AD6"/>
    <w:rsid w:val="004D7E4B"/>
    <w:rsid w:val="005959A2"/>
    <w:rsid w:val="005F6E5D"/>
    <w:rsid w:val="00623E73"/>
    <w:rsid w:val="006D36D9"/>
    <w:rsid w:val="006E5557"/>
    <w:rsid w:val="00721DD1"/>
    <w:rsid w:val="00726C8B"/>
    <w:rsid w:val="007C2800"/>
    <w:rsid w:val="007D5979"/>
    <w:rsid w:val="00814E61"/>
    <w:rsid w:val="0089148E"/>
    <w:rsid w:val="008A7EB0"/>
    <w:rsid w:val="008D6984"/>
    <w:rsid w:val="00901F6D"/>
    <w:rsid w:val="00905F8D"/>
    <w:rsid w:val="009279D9"/>
    <w:rsid w:val="009846C1"/>
    <w:rsid w:val="009C42A0"/>
    <w:rsid w:val="009C7B25"/>
    <w:rsid w:val="00A01E94"/>
    <w:rsid w:val="00A5373E"/>
    <w:rsid w:val="00A92E44"/>
    <w:rsid w:val="00AB0898"/>
    <w:rsid w:val="00AD7239"/>
    <w:rsid w:val="00BF477D"/>
    <w:rsid w:val="00C4633E"/>
    <w:rsid w:val="00C92E93"/>
    <w:rsid w:val="00D60956"/>
    <w:rsid w:val="00E06CC0"/>
    <w:rsid w:val="00E1659F"/>
    <w:rsid w:val="00EC2C47"/>
    <w:rsid w:val="00ED0952"/>
    <w:rsid w:val="00F566D5"/>
    <w:rsid w:val="00F63417"/>
    <w:rsid w:val="00F86999"/>
    <w:rsid w:val="00F90124"/>
    <w:rsid w:val="00F97353"/>
    <w:rsid w:val="00FA35B1"/>
    <w:rsid w:val="00FB52C5"/>
    <w:rsid w:val="00FD0D64"/>
    <w:rsid w:val="00FD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7B091"/>
  <w15:docId w15:val="{D86A1B68-FC14-4F5A-A147-B1CEFE452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A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1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8D69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566D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634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9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AF8B6-1037-40CC-8BF2-E039C31E0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33</Pages>
  <Words>11258</Words>
  <Characters>64173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BOOK</dc:creator>
  <cp:keywords/>
  <dc:description/>
  <cp:lastModifiedBy>Пользователь</cp:lastModifiedBy>
  <cp:revision>6</cp:revision>
  <dcterms:created xsi:type="dcterms:W3CDTF">2023-08-09T16:01:00Z</dcterms:created>
  <dcterms:modified xsi:type="dcterms:W3CDTF">2023-09-13T15:08:00Z</dcterms:modified>
</cp:coreProperties>
</file>